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DDA4A" w14:textId="77777777" w:rsidR="00AF7ED1" w:rsidRPr="00AF7ED1" w:rsidRDefault="00AF7ED1" w:rsidP="00AF7ED1">
      <w:pPr>
        <w:keepNext/>
        <w:jc w:val="center"/>
        <w:outlineLvl w:val="0"/>
        <w:rPr>
          <w:rFonts w:ascii="Arial" w:eastAsia="PMingLiU" w:hAnsi="Arial" w:cs="Arial"/>
          <w:b/>
          <w:bCs/>
          <w:spacing w:val="40"/>
          <w:sz w:val="20"/>
          <w:szCs w:val="20"/>
        </w:rPr>
      </w:pPr>
      <w:r w:rsidRPr="00AF7ED1">
        <w:rPr>
          <w:rFonts w:ascii="Arial" w:eastAsia="PMingLiU" w:hAnsi="Arial" w:cs="Arial"/>
          <w:b/>
          <w:bCs/>
          <w:spacing w:val="40"/>
          <w:sz w:val="20"/>
          <w:szCs w:val="20"/>
        </w:rPr>
        <w:t>БЕЛГОРОДСКАЯ ОБЛАСТЬ</w:t>
      </w:r>
    </w:p>
    <w:p w14:paraId="7F9C2305" w14:textId="77777777" w:rsidR="00AF7ED1" w:rsidRPr="00AF7ED1" w:rsidRDefault="00AF7ED1" w:rsidP="00AF7ED1">
      <w:pPr>
        <w:shd w:val="clear" w:color="auto" w:fill="FFFFFF"/>
        <w:spacing w:before="72"/>
        <w:jc w:val="center"/>
        <w:rPr>
          <w:sz w:val="10"/>
          <w:szCs w:val="10"/>
        </w:rPr>
      </w:pPr>
    </w:p>
    <w:p w14:paraId="23F8645D" w14:textId="77777777" w:rsidR="00AF7ED1" w:rsidRPr="00AF7ED1" w:rsidRDefault="00AF7ED1" w:rsidP="00AF7ED1">
      <w:pPr>
        <w:rPr>
          <w:sz w:val="6"/>
          <w:szCs w:val="6"/>
        </w:rPr>
      </w:pPr>
    </w:p>
    <w:p w14:paraId="0B2F0CD8" w14:textId="77777777" w:rsidR="00AF7ED1" w:rsidRPr="00AF7ED1" w:rsidRDefault="00AF7ED1" w:rsidP="00AF7ED1">
      <w:pPr>
        <w:keepNext/>
        <w:jc w:val="center"/>
        <w:outlineLvl w:val="3"/>
        <w:rPr>
          <w:rFonts w:ascii="Arial Narrow" w:hAnsi="Arial Narrow"/>
          <w:b/>
          <w:bCs/>
          <w:sz w:val="40"/>
          <w:szCs w:val="40"/>
        </w:rPr>
      </w:pPr>
      <w:r w:rsidRPr="00AF7ED1">
        <w:rPr>
          <w:rFonts w:ascii="Arial Narrow" w:hAnsi="Arial Narrow"/>
          <w:b/>
          <w:bCs/>
          <w:sz w:val="40"/>
          <w:szCs w:val="40"/>
        </w:rPr>
        <w:t xml:space="preserve">АДМИНИСТРАЦИЯ </w:t>
      </w:r>
    </w:p>
    <w:p w14:paraId="270C71C5" w14:textId="65EB6791" w:rsidR="00AF7ED1" w:rsidRPr="00AF7ED1" w:rsidRDefault="00956283" w:rsidP="00AF7ED1">
      <w:pPr>
        <w:keepNext/>
        <w:jc w:val="center"/>
        <w:outlineLvl w:val="3"/>
        <w:rPr>
          <w:rFonts w:ascii="Arial Narrow" w:hAnsi="Arial Narrow"/>
          <w:b/>
          <w:bCs/>
          <w:sz w:val="40"/>
          <w:szCs w:val="40"/>
        </w:rPr>
      </w:pPr>
      <w:r>
        <w:rPr>
          <w:rFonts w:ascii="Arial Narrow" w:hAnsi="Arial Narrow"/>
          <w:b/>
          <w:bCs/>
          <w:sz w:val="40"/>
          <w:szCs w:val="40"/>
        </w:rPr>
        <w:t>ПРОХОДЕНСКОГО</w:t>
      </w:r>
      <w:r w:rsidR="00AF7ED1" w:rsidRPr="00AF7ED1">
        <w:rPr>
          <w:rFonts w:ascii="Arial Narrow" w:hAnsi="Arial Narrow"/>
          <w:b/>
          <w:bCs/>
          <w:sz w:val="40"/>
          <w:szCs w:val="40"/>
        </w:rPr>
        <w:t xml:space="preserve"> СЕЛЬСКОГО ПОСЕЛЕНИЯ</w:t>
      </w:r>
    </w:p>
    <w:p w14:paraId="237547FE" w14:textId="77777777" w:rsidR="00AF7ED1" w:rsidRPr="00AF7ED1" w:rsidRDefault="00AF7ED1" w:rsidP="00AF7ED1">
      <w:pPr>
        <w:keepNext/>
        <w:jc w:val="center"/>
        <w:outlineLvl w:val="3"/>
        <w:rPr>
          <w:rFonts w:ascii="Arial Narrow" w:hAnsi="Arial Narrow"/>
          <w:b/>
          <w:bCs/>
          <w:sz w:val="40"/>
          <w:szCs w:val="40"/>
        </w:rPr>
      </w:pPr>
      <w:r w:rsidRPr="00AF7ED1">
        <w:rPr>
          <w:rFonts w:ascii="Arial Narrow" w:hAnsi="Arial Narrow"/>
          <w:b/>
          <w:bCs/>
          <w:sz w:val="40"/>
          <w:szCs w:val="40"/>
        </w:rPr>
        <w:t xml:space="preserve">МУНИЦИПАЛЬНОГО РАЙОНА «КОРОЧАНСКИЙ РАЙОН» </w:t>
      </w:r>
    </w:p>
    <w:p w14:paraId="6557A24E" w14:textId="77777777" w:rsidR="00AF7ED1" w:rsidRPr="00AF7ED1" w:rsidRDefault="00AF7ED1" w:rsidP="00AF7ED1">
      <w:pPr>
        <w:rPr>
          <w:sz w:val="10"/>
          <w:szCs w:val="10"/>
        </w:rPr>
      </w:pPr>
    </w:p>
    <w:p w14:paraId="6DFA6BAA" w14:textId="77777777" w:rsidR="00AF7ED1" w:rsidRPr="00AF7ED1" w:rsidRDefault="00AF7ED1" w:rsidP="00AF7ED1">
      <w:pPr>
        <w:keepNext/>
        <w:jc w:val="center"/>
        <w:outlineLvl w:val="2"/>
        <w:rPr>
          <w:rFonts w:ascii="Arial" w:eastAsia="PMingLiU" w:hAnsi="Arial" w:cs="Arial"/>
          <w:bCs/>
          <w:spacing w:val="48"/>
          <w:sz w:val="32"/>
          <w:szCs w:val="32"/>
        </w:rPr>
      </w:pPr>
      <w:r w:rsidRPr="00AF7ED1">
        <w:rPr>
          <w:rFonts w:ascii="Arial" w:eastAsia="PMingLiU" w:hAnsi="Arial" w:cs="Arial"/>
          <w:bCs/>
          <w:spacing w:val="48"/>
          <w:sz w:val="32"/>
          <w:szCs w:val="32"/>
        </w:rPr>
        <w:t>ПОСТАНОВЛЕНИЕ</w:t>
      </w:r>
    </w:p>
    <w:p w14:paraId="3B015716" w14:textId="77777777" w:rsidR="00AF7ED1" w:rsidRPr="00AF7ED1" w:rsidRDefault="00AF7ED1" w:rsidP="00AF7ED1">
      <w:pPr>
        <w:jc w:val="center"/>
      </w:pPr>
    </w:p>
    <w:p w14:paraId="3D76CA6C" w14:textId="3922716A" w:rsidR="00AF7ED1" w:rsidRPr="00AF7ED1" w:rsidRDefault="00956283" w:rsidP="00AF7ED1">
      <w:pPr>
        <w:jc w:val="center"/>
        <w:rPr>
          <w:rFonts w:ascii="Arial" w:hAnsi="Arial" w:cs="Arial"/>
          <w:b/>
          <w:sz w:val="17"/>
          <w:szCs w:val="17"/>
        </w:rPr>
      </w:pPr>
      <w:r>
        <w:rPr>
          <w:rFonts w:ascii="Arial" w:hAnsi="Arial" w:cs="Arial"/>
          <w:b/>
          <w:sz w:val="17"/>
          <w:szCs w:val="17"/>
        </w:rPr>
        <w:t>Проходное</w:t>
      </w:r>
    </w:p>
    <w:p w14:paraId="11406C80" w14:textId="77777777" w:rsidR="00AF7ED1" w:rsidRPr="00AF7ED1" w:rsidRDefault="00AF7ED1" w:rsidP="00AF7ED1">
      <w:pPr>
        <w:jc w:val="center"/>
        <w:rPr>
          <w:rFonts w:ascii="Arial" w:hAnsi="Arial" w:cs="Arial"/>
          <w:b/>
          <w:sz w:val="17"/>
          <w:szCs w:val="17"/>
        </w:rPr>
      </w:pPr>
    </w:p>
    <w:p w14:paraId="6F8F271D" w14:textId="5440F12A" w:rsidR="00AF7ED1" w:rsidRPr="00AF7ED1" w:rsidRDefault="00956283" w:rsidP="00AF7ED1">
      <w:pPr>
        <w:keepNext/>
        <w:outlineLvl w:val="5"/>
        <w:rPr>
          <w:rFonts w:ascii="Arial" w:hAnsi="Arial" w:cs="Arial"/>
          <w:b/>
          <w:sz w:val="18"/>
          <w:szCs w:val="18"/>
        </w:rPr>
      </w:pPr>
      <w:r>
        <w:rPr>
          <w:rFonts w:ascii="Arial" w:hAnsi="Arial" w:cs="Arial"/>
          <w:b/>
          <w:sz w:val="18"/>
          <w:szCs w:val="18"/>
        </w:rPr>
        <w:t>«</w:t>
      </w:r>
      <w:r w:rsidR="00FE4A53">
        <w:rPr>
          <w:rFonts w:ascii="Arial" w:hAnsi="Arial" w:cs="Arial"/>
          <w:b/>
          <w:sz w:val="18"/>
          <w:szCs w:val="18"/>
        </w:rPr>
        <w:t>16</w:t>
      </w:r>
      <w:r w:rsidR="00CD24E8">
        <w:rPr>
          <w:rFonts w:ascii="Arial" w:hAnsi="Arial" w:cs="Arial"/>
          <w:b/>
          <w:sz w:val="18"/>
          <w:szCs w:val="18"/>
        </w:rPr>
        <w:t>»</w:t>
      </w:r>
      <w:r>
        <w:rPr>
          <w:rFonts w:ascii="Arial" w:hAnsi="Arial" w:cs="Arial"/>
          <w:b/>
          <w:sz w:val="18"/>
          <w:szCs w:val="18"/>
        </w:rPr>
        <w:t xml:space="preserve"> </w:t>
      </w:r>
      <w:r w:rsidR="00FE4A53">
        <w:rPr>
          <w:rFonts w:ascii="Arial" w:hAnsi="Arial" w:cs="Arial"/>
          <w:b/>
          <w:sz w:val="18"/>
          <w:szCs w:val="18"/>
        </w:rPr>
        <w:t xml:space="preserve"> марта</w:t>
      </w:r>
      <w:r w:rsidR="00AF7ED1">
        <w:rPr>
          <w:rFonts w:ascii="Arial" w:hAnsi="Arial" w:cs="Arial"/>
          <w:b/>
          <w:sz w:val="18"/>
          <w:szCs w:val="18"/>
        </w:rPr>
        <w:t xml:space="preserve"> </w:t>
      </w:r>
      <w:r w:rsidR="0018437C">
        <w:rPr>
          <w:rFonts w:ascii="Arial" w:hAnsi="Arial" w:cs="Arial"/>
          <w:b/>
          <w:sz w:val="18"/>
          <w:szCs w:val="18"/>
        </w:rPr>
        <w:t xml:space="preserve"> </w:t>
      </w:r>
      <w:r w:rsidR="00AF7ED1" w:rsidRPr="00AF7ED1">
        <w:rPr>
          <w:rFonts w:ascii="Arial" w:hAnsi="Arial" w:cs="Arial"/>
          <w:b/>
          <w:sz w:val="18"/>
          <w:szCs w:val="18"/>
        </w:rPr>
        <w:t xml:space="preserve">2023 г.                                                                                                                     </w:t>
      </w:r>
      <w:r w:rsidR="0018437C">
        <w:rPr>
          <w:rFonts w:ascii="Arial" w:hAnsi="Arial" w:cs="Arial"/>
          <w:b/>
          <w:sz w:val="18"/>
          <w:szCs w:val="18"/>
        </w:rPr>
        <w:t xml:space="preserve">        </w:t>
      </w:r>
      <w:r>
        <w:rPr>
          <w:rFonts w:ascii="Arial" w:hAnsi="Arial" w:cs="Arial"/>
          <w:b/>
          <w:sz w:val="18"/>
          <w:szCs w:val="18"/>
        </w:rPr>
        <w:t xml:space="preserve">  </w:t>
      </w:r>
      <w:r w:rsidR="00AF7ED1" w:rsidRPr="00AF7ED1">
        <w:rPr>
          <w:rFonts w:ascii="Arial" w:hAnsi="Arial" w:cs="Arial"/>
          <w:b/>
          <w:sz w:val="18"/>
          <w:szCs w:val="18"/>
        </w:rPr>
        <w:t xml:space="preserve">№ </w:t>
      </w:r>
      <w:r w:rsidR="00FE4A53">
        <w:rPr>
          <w:rFonts w:ascii="Arial" w:hAnsi="Arial" w:cs="Arial"/>
          <w:b/>
          <w:sz w:val="18"/>
          <w:szCs w:val="18"/>
        </w:rPr>
        <w:t>4/1</w:t>
      </w:r>
    </w:p>
    <w:p w14:paraId="2FE17E76" w14:textId="5E2C47F0" w:rsidR="005370E1" w:rsidRPr="00AF7ED1" w:rsidRDefault="005370E1" w:rsidP="005370E1">
      <w:pPr>
        <w:pStyle w:val="6"/>
        <w:rPr>
          <w:rFonts w:ascii="Arial" w:hAnsi="Arial" w:cs="Arial"/>
          <w:bCs w:val="0"/>
          <w:sz w:val="28"/>
          <w:szCs w:val="28"/>
        </w:rPr>
      </w:pPr>
    </w:p>
    <w:p w14:paraId="78BD4137" w14:textId="77777777" w:rsidR="005370E1" w:rsidRPr="00AF7ED1" w:rsidRDefault="005370E1" w:rsidP="005370E1">
      <w:pPr>
        <w:rPr>
          <w:rFonts w:ascii="Arial" w:hAnsi="Arial" w:cs="Arial"/>
          <w:b/>
          <w:sz w:val="28"/>
          <w:szCs w:val="28"/>
        </w:rPr>
      </w:pPr>
    </w:p>
    <w:p w14:paraId="0F7BDEB5" w14:textId="77777777" w:rsidR="005370E1" w:rsidRPr="00AF7ED1" w:rsidRDefault="005370E1" w:rsidP="005370E1">
      <w:pPr>
        <w:rPr>
          <w:rFonts w:ascii="Arial" w:hAnsi="Arial" w:cs="Arial"/>
          <w:b/>
          <w:sz w:val="28"/>
          <w:szCs w:val="28"/>
        </w:rPr>
      </w:pPr>
    </w:p>
    <w:p w14:paraId="20E98862" w14:textId="77777777" w:rsidR="00B225AC" w:rsidRDefault="00B225AC" w:rsidP="00AF7ED1">
      <w:pPr>
        <w:pStyle w:val="ConsPlusTitle"/>
        <w:ind w:right="5388"/>
        <w:jc w:val="both"/>
      </w:pPr>
      <w:r w:rsidRPr="00B225AC">
        <w:t>О создании согласительной комиссии по согласованию местоположения границ земельных участков при выполнении комплексных кадастровых работ</w:t>
      </w:r>
    </w:p>
    <w:p w14:paraId="3A21C8D5" w14:textId="77777777" w:rsidR="00B225AC" w:rsidRDefault="00B225AC" w:rsidP="00B225AC">
      <w:pPr>
        <w:pStyle w:val="ConsPlusTitle"/>
        <w:ind w:right="4819"/>
      </w:pPr>
    </w:p>
    <w:p w14:paraId="3D2253D1" w14:textId="58ED321A" w:rsidR="00B225AC" w:rsidRDefault="00B225AC" w:rsidP="00B225AC">
      <w:pPr>
        <w:pStyle w:val="ConsPlusTitle"/>
        <w:ind w:right="4819"/>
      </w:pPr>
    </w:p>
    <w:p w14:paraId="1EA7EB9C" w14:textId="77777777" w:rsidR="00AF7ED1" w:rsidRDefault="00AF7ED1" w:rsidP="00B225AC">
      <w:pPr>
        <w:pStyle w:val="ConsPlusTitle"/>
        <w:ind w:right="4819"/>
      </w:pPr>
    </w:p>
    <w:p w14:paraId="68F65ADB" w14:textId="4F6A5243" w:rsidR="00B225AC" w:rsidRDefault="00B225AC" w:rsidP="00A935EF">
      <w:pPr>
        <w:pStyle w:val="ConsPlusTitle"/>
        <w:jc w:val="both"/>
        <w:rPr>
          <w:b w:val="0"/>
        </w:rPr>
      </w:pPr>
      <w:r>
        <w:tab/>
      </w:r>
      <w:r w:rsidRPr="00B225AC">
        <w:rPr>
          <w:b w:val="0"/>
        </w:rPr>
        <w:t xml:space="preserve">Руководствуясь </w:t>
      </w:r>
      <w:hyperlink r:id="rId8" w:history="1">
        <w:r w:rsidRPr="00AF7ED1">
          <w:rPr>
            <w:b w:val="0"/>
          </w:rPr>
          <w:t>статьей 42.10</w:t>
        </w:r>
      </w:hyperlink>
      <w:r w:rsidRPr="00B225AC">
        <w:rPr>
          <w:b w:val="0"/>
        </w:rPr>
        <w:t xml:space="preserve"> Федерального закона от 24 июля 2007 года </w:t>
      </w:r>
      <w:r w:rsidR="00746216">
        <w:rPr>
          <w:b w:val="0"/>
        </w:rPr>
        <w:t>№</w:t>
      </w:r>
      <w:r w:rsidRPr="00B225AC">
        <w:rPr>
          <w:b w:val="0"/>
        </w:rPr>
        <w:t xml:space="preserve"> 221-ФЗ </w:t>
      </w:r>
      <w:r w:rsidR="00746216">
        <w:rPr>
          <w:b w:val="0"/>
        </w:rPr>
        <w:t>«</w:t>
      </w:r>
      <w:r w:rsidRPr="00B225AC">
        <w:rPr>
          <w:b w:val="0"/>
        </w:rPr>
        <w:t>О кадастровой деятельности</w:t>
      </w:r>
      <w:r w:rsidR="00746216">
        <w:rPr>
          <w:b w:val="0"/>
        </w:rPr>
        <w:t>»</w:t>
      </w:r>
      <w:r w:rsidRPr="00B225AC">
        <w:rPr>
          <w:b w:val="0"/>
        </w:rPr>
        <w:t xml:space="preserve">, </w:t>
      </w:r>
      <w:r w:rsidR="00746216">
        <w:rPr>
          <w:b w:val="0"/>
        </w:rPr>
        <w:t>п</w:t>
      </w:r>
      <w:r w:rsidR="00746216" w:rsidRPr="00746216">
        <w:rPr>
          <w:b w:val="0"/>
        </w:rPr>
        <w:t>остановление</w:t>
      </w:r>
      <w:r w:rsidR="00746216">
        <w:rPr>
          <w:b w:val="0"/>
        </w:rPr>
        <w:t>м</w:t>
      </w:r>
      <w:r w:rsidR="00746216" w:rsidRPr="00746216">
        <w:rPr>
          <w:b w:val="0"/>
        </w:rPr>
        <w:t xml:space="preserve"> Правительства Белгородской обл</w:t>
      </w:r>
      <w:r w:rsidR="00AF7ED1">
        <w:rPr>
          <w:b w:val="0"/>
        </w:rPr>
        <w:t>асти</w:t>
      </w:r>
      <w:r w:rsidR="00746216" w:rsidRPr="00746216">
        <w:rPr>
          <w:b w:val="0"/>
        </w:rPr>
        <w:t xml:space="preserve"> от 27</w:t>
      </w:r>
      <w:r w:rsidR="00AF7ED1">
        <w:rPr>
          <w:b w:val="0"/>
        </w:rPr>
        <w:t xml:space="preserve"> декабря </w:t>
      </w:r>
      <w:r w:rsidR="00746216" w:rsidRPr="00746216">
        <w:rPr>
          <w:b w:val="0"/>
        </w:rPr>
        <w:t>2021</w:t>
      </w:r>
      <w:r w:rsidR="00AF7ED1">
        <w:rPr>
          <w:b w:val="0"/>
        </w:rPr>
        <w:t xml:space="preserve"> года</w:t>
      </w:r>
      <w:r w:rsidR="00746216" w:rsidRPr="00746216">
        <w:rPr>
          <w:b w:val="0"/>
        </w:rPr>
        <w:t xml:space="preserve"> </w:t>
      </w:r>
      <w:r w:rsidR="00746216">
        <w:rPr>
          <w:b w:val="0"/>
        </w:rPr>
        <w:t>№</w:t>
      </w:r>
      <w:r w:rsidR="00746216" w:rsidRPr="00746216">
        <w:rPr>
          <w:b w:val="0"/>
        </w:rPr>
        <w:t xml:space="preserve"> 658-пп </w:t>
      </w:r>
      <w:r w:rsidR="00746216">
        <w:rPr>
          <w:b w:val="0"/>
        </w:rPr>
        <w:t>«</w:t>
      </w:r>
      <w:r w:rsidR="00746216" w:rsidRPr="00746216">
        <w:rPr>
          <w:b w:val="0"/>
        </w:rPr>
        <w:t>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w:t>
      </w:r>
      <w:r w:rsidR="00746216">
        <w:rPr>
          <w:b w:val="0"/>
        </w:rPr>
        <w:t>»</w:t>
      </w:r>
      <w:r w:rsidR="007356DE" w:rsidRPr="00746216">
        <w:rPr>
          <w:b w:val="0"/>
        </w:rPr>
        <w:t xml:space="preserve">, </w:t>
      </w:r>
      <w:r w:rsidR="001F5C49" w:rsidRPr="00746216">
        <w:rPr>
          <w:b w:val="0"/>
        </w:rPr>
        <w:t>пос</w:t>
      </w:r>
      <w:r w:rsidR="001F5C49">
        <w:rPr>
          <w:b w:val="0"/>
        </w:rPr>
        <w:t xml:space="preserve">тановлением администрации </w:t>
      </w:r>
      <w:r w:rsidR="007356DE">
        <w:rPr>
          <w:b w:val="0"/>
        </w:rPr>
        <w:t xml:space="preserve">муниципального района «Корочанский район» Белгородской области </w:t>
      </w:r>
      <w:r w:rsidR="00201EA5">
        <w:rPr>
          <w:b w:val="0"/>
        </w:rPr>
        <w:t>№ 985 от 26</w:t>
      </w:r>
      <w:r w:rsidR="00AF7ED1">
        <w:rPr>
          <w:b w:val="0"/>
        </w:rPr>
        <w:t xml:space="preserve"> декабря </w:t>
      </w:r>
      <w:r w:rsidR="0022685B" w:rsidRPr="0022685B">
        <w:rPr>
          <w:b w:val="0"/>
        </w:rPr>
        <w:t>2022 г</w:t>
      </w:r>
      <w:r w:rsidR="00AF7ED1">
        <w:rPr>
          <w:b w:val="0"/>
        </w:rPr>
        <w:t>ода</w:t>
      </w:r>
      <w:r w:rsidR="0022685B" w:rsidRPr="0022685B">
        <w:rPr>
          <w:b w:val="0"/>
        </w:rPr>
        <w:t xml:space="preserve"> «О проведении комплексных кадастровых работ на территории Корочанского района Белгородской области»</w:t>
      </w:r>
      <w:r w:rsidR="00A86118">
        <w:rPr>
          <w:b w:val="0"/>
        </w:rPr>
        <w:t>,</w:t>
      </w:r>
      <w:r w:rsidR="007356DE">
        <w:rPr>
          <w:b w:val="0"/>
        </w:rPr>
        <w:t xml:space="preserve"> </w:t>
      </w:r>
      <w:r w:rsidRPr="00B225AC">
        <w:rPr>
          <w:b w:val="0"/>
        </w:rPr>
        <w:t>администрация</w:t>
      </w:r>
      <w:r w:rsidR="005370E1">
        <w:rPr>
          <w:b w:val="0"/>
        </w:rPr>
        <w:t xml:space="preserve"> </w:t>
      </w:r>
      <w:bookmarkStart w:id="0" w:name="_Hlk135921164"/>
      <w:r w:rsidR="00956283">
        <w:rPr>
          <w:b w:val="0"/>
        </w:rPr>
        <w:t>Проходенского</w:t>
      </w:r>
      <w:r w:rsidR="00AF7ED1">
        <w:rPr>
          <w:b w:val="0"/>
        </w:rPr>
        <w:t xml:space="preserve"> </w:t>
      </w:r>
      <w:bookmarkEnd w:id="0"/>
      <w:r w:rsidR="00AF7ED1">
        <w:rPr>
          <w:b w:val="0"/>
        </w:rPr>
        <w:t>сельского</w:t>
      </w:r>
      <w:r w:rsidR="00201EA5">
        <w:rPr>
          <w:b w:val="0"/>
        </w:rPr>
        <w:t xml:space="preserve"> </w:t>
      </w:r>
      <w:r w:rsidR="005370E1">
        <w:rPr>
          <w:b w:val="0"/>
        </w:rPr>
        <w:t xml:space="preserve">поселения </w:t>
      </w:r>
      <w:r w:rsidR="00A935EF">
        <w:t>постановляет</w:t>
      </w:r>
      <w:r w:rsidR="00A935EF" w:rsidRPr="00AF7ED1">
        <w:rPr>
          <w:b w:val="0"/>
          <w:bCs w:val="0"/>
        </w:rPr>
        <w:t>:</w:t>
      </w:r>
      <w:r w:rsidR="00A935EF">
        <w:rPr>
          <w:b w:val="0"/>
        </w:rPr>
        <w:t xml:space="preserve"> </w:t>
      </w:r>
    </w:p>
    <w:p w14:paraId="4E086CE8" w14:textId="5EB9D276" w:rsidR="00A935EF" w:rsidRPr="00A935EF" w:rsidRDefault="00A935EF" w:rsidP="00A935EF">
      <w:pPr>
        <w:pStyle w:val="ConsPlusNormal"/>
        <w:numPr>
          <w:ilvl w:val="0"/>
          <w:numId w:val="3"/>
        </w:numPr>
        <w:ind w:left="0" w:firstLine="709"/>
        <w:jc w:val="both"/>
        <w:rPr>
          <w:rFonts w:ascii="Times New Roman" w:hAnsi="Times New Roman" w:cs="Times New Roman"/>
          <w:sz w:val="28"/>
          <w:szCs w:val="28"/>
        </w:rPr>
      </w:pPr>
      <w:r w:rsidRPr="00A935EF">
        <w:rPr>
          <w:rFonts w:ascii="Times New Roman" w:hAnsi="Times New Roman" w:cs="Times New Roman"/>
          <w:sz w:val="28"/>
          <w:szCs w:val="28"/>
        </w:rPr>
        <w:t xml:space="preserve">Создать </w:t>
      </w:r>
      <w:bookmarkStart w:id="1" w:name="_Hlk135921333"/>
      <w:r w:rsidRPr="00A935EF">
        <w:rPr>
          <w:rFonts w:ascii="Times New Roman" w:hAnsi="Times New Roman" w:cs="Times New Roman"/>
          <w:sz w:val="28"/>
          <w:szCs w:val="28"/>
        </w:rPr>
        <w:t xml:space="preserve">согласительную комиссию по согласованию местоположения границ земельных участков при выполнении комплексных кадастровых работ на территории </w:t>
      </w:r>
      <w:r w:rsidR="00956283">
        <w:rPr>
          <w:rFonts w:ascii="Times New Roman" w:hAnsi="Times New Roman" w:cs="Times New Roman"/>
          <w:sz w:val="28"/>
          <w:szCs w:val="28"/>
        </w:rPr>
        <w:t>Проходенского</w:t>
      </w:r>
      <w:r w:rsidR="00AF7ED1" w:rsidRPr="00AF7ED1">
        <w:rPr>
          <w:rFonts w:ascii="Times New Roman" w:hAnsi="Times New Roman" w:cs="Times New Roman"/>
          <w:sz w:val="28"/>
          <w:szCs w:val="28"/>
        </w:rPr>
        <w:t xml:space="preserve"> </w:t>
      </w:r>
      <w:r w:rsidR="00674CF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муниципального района «Корочанский район»</w:t>
      </w:r>
      <w:bookmarkEnd w:id="1"/>
      <w:r w:rsidRPr="00A935EF">
        <w:rPr>
          <w:rFonts w:ascii="Times New Roman" w:hAnsi="Times New Roman" w:cs="Times New Roman"/>
          <w:sz w:val="28"/>
          <w:szCs w:val="28"/>
        </w:rPr>
        <w:t xml:space="preserve"> и утвердить ее </w:t>
      </w:r>
      <w:hyperlink w:anchor="P37" w:history="1">
        <w:r w:rsidRPr="00AF7ED1">
          <w:rPr>
            <w:rFonts w:ascii="Times New Roman" w:hAnsi="Times New Roman" w:cs="Times New Roman"/>
            <w:sz w:val="28"/>
            <w:szCs w:val="28"/>
          </w:rPr>
          <w:t>состав</w:t>
        </w:r>
      </w:hyperlink>
      <w:r w:rsidRPr="00A935EF">
        <w:rPr>
          <w:rFonts w:ascii="Times New Roman" w:hAnsi="Times New Roman" w:cs="Times New Roman"/>
          <w:sz w:val="28"/>
          <w:szCs w:val="28"/>
        </w:rPr>
        <w:t xml:space="preserve"> (</w:t>
      </w:r>
      <w:r w:rsidR="00AF7ED1">
        <w:rPr>
          <w:rFonts w:ascii="Times New Roman" w:hAnsi="Times New Roman" w:cs="Times New Roman"/>
          <w:sz w:val="28"/>
          <w:szCs w:val="28"/>
        </w:rPr>
        <w:t>прилагается</w:t>
      </w:r>
      <w:r w:rsidRPr="00A935EF">
        <w:rPr>
          <w:rFonts w:ascii="Times New Roman" w:hAnsi="Times New Roman" w:cs="Times New Roman"/>
          <w:sz w:val="28"/>
          <w:szCs w:val="28"/>
        </w:rPr>
        <w:t>).</w:t>
      </w:r>
    </w:p>
    <w:p w14:paraId="3446E8F5" w14:textId="3B95D8F8" w:rsidR="00A935EF" w:rsidRPr="00A935EF" w:rsidRDefault="00A935EF" w:rsidP="00A935EF">
      <w:pPr>
        <w:pStyle w:val="ConsPlusNormal"/>
        <w:ind w:firstLine="709"/>
        <w:jc w:val="both"/>
        <w:rPr>
          <w:rFonts w:ascii="Times New Roman" w:hAnsi="Times New Roman" w:cs="Times New Roman"/>
          <w:sz w:val="28"/>
          <w:szCs w:val="28"/>
        </w:rPr>
      </w:pPr>
      <w:r w:rsidRPr="00A935EF">
        <w:rPr>
          <w:rFonts w:ascii="Times New Roman" w:hAnsi="Times New Roman" w:cs="Times New Roman"/>
          <w:sz w:val="28"/>
          <w:szCs w:val="28"/>
        </w:rPr>
        <w:t xml:space="preserve">2. Утвердить </w:t>
      </w:r>
      <w:bookmarkStart w:id="2" w:name="_Hlk135922312"/>
      <w:r w:rsidR="00EF547F" w:rsidRPr="00AF7ED1">
        <w:fldChar w:fldCharType="begin"/>
      </w:r>
      <w:r w:rsidR="00EF547F" w:rsidRPr="00AF7ED1">
        <w:instrText xml:space="preserve"> HYPERLINK \l "P111" </w:instrText>
      </w:r>
      <w:r w:rsidR="00EF547F" w:rsidRPr="00AF7ED1">
        <w:fldChar w:fldCharType="separate"/>
      </w:r>
      <w:r w:rsidRPr="00AF7ED1">
        <w:rPr>
          <w:rFonts w:ascii="Times New Roman" w:hAnsi="Times New Roman" w:cs="Times New Roman"/>
          <w:sz w:val="28"/>
          <w:szCs w:val="28"/>
        </w:rPr>
        <w:t>регламент</w:t>
      </w:r>
      <w:r w:rsidR="00EF547F" w:rsidRPr="00AF7ED1">
        <w:rPr>
          <w:rFonts w:ascii="Times New Roman" w:hAnsi="Times New Roman" w:cs="Times New Roman"/>
          <w:sz w:val="28"/>
          <w:szCs w:val="28"/>
        </w:rPr>
        <w:fldChar w:fldCharType="end"/>
      </w:r>
      <w:r w:rsidRPr="00A935EF">
        <w:rPr>
          <w:rFonts w:ascii="Times New Roman" w:hAnsi="Times New Roman" w:cs="Times New Roman"/>
          <w:sz w:val="28"/>
          <w:szCs w:val="28"/>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w:t>
      </w:r>
      <w:r w:rsidR="00674CFE" w:rsidRPr="00674CFE">
        <w:rPr>
          <w:rFonts w:ascii="Times New Roman" w:hAnsi="Times New Roman" w:cs="Times New Roman"/>
          <w:sz w:val="28"/>
          <w:szCs w:val="28"/>
        </w:rPr>
        <w:t xml:space="preserve"> </w:t>
      </w:r>
      <w:r w:rsidR="00956283">
        <w:rPr>
          <w:rFonts w:ascii="Times New Roman" w:hAnsi="Times New Roman" w:cs="Times New Roman"/>
          <w:sz w:val="28"/>
          <w:szCs w:val="28"/>
        </w:rPr>
        <w:t>Проходенского</w:t>
      </w:r>
      <w:r w:rsidR="00AF7ED1" w:rsidRPr="00AF7ED1">
        <w:rPr>
          <w:rFonts w:ascii="Times New Roman" w:hAnsi="Times New Roman" w:cs="Times New Roman"/>
          <w:sz w:val="28"/>
          <w:szCs w:val="28"/>
        </w:rPr>
        <w:t xml:space="preserve"> </w:t>
      </w:r>
      <w:r w:rsidR="00674CFE">
        <w:rPr>
          <w:rFonts w:ascii="Times New Roman" w:hAnsi="Times New Roman" w:cs="Times New Roman"/>
          <w:sz w:val="28"/>
          <w:szCs w:val="28"/>
        </w:rPr>
        <w:t>сельского поселения</w:t>
      </w:r>
      <w:r w:rsidRPr="00A935EF">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 «Корочанский район»</w:t>
      </w:r>
      <w:bookmarkEnd w:id="2"/>
      <w:r w:rsidRPr="00A935EF">
        <w:rPr>
          <w:rFonts w:ascii="Times New Roman" w:hAnsi="Times New Roman" w:cs="Times New Roman"/>
          <w:sz w:val="28"/>
          <w:szCs w:val="28"/>
        </w:rPr>
        <w:t xml:space="preserve"> (</w:t>
      </w:r>
      <w:r w:rsidR="00AF7ED1">
        <w:rPr>
          <w:rFonts w:ascii="Times New Roman" w:hAnsi="Times New Roman" w:cs="Times New Roman"/>
          <w:sz w:val="28"/>
          <w:szCs w:val="28"/>
        </w:rPr>
        <w:t>прилагается</w:t>
      </w:r>
      <w:r w:rsidRPr="00A935EF">
        <w:rPr>
          <w:rFonts w:ascii="Times New Roman" w:hAnsi="Times New Roman" w:cs="Times New Roman"/>
          <w:sz w:val="28"/>
          <w:szCs w:val="28"/>
        </w:rPr>
        <w:t>).</w:t>
      </w:r>
    </w:p>
    <w:p w14:paraId="1F63CF54" w14:textId="3333D659" w:rsidR="00A935EF" w:rsidRPr="00A935EF" w:rsidRDefault="00A935EF" w:rsidP="00A935EF">
      <w:pPr>
        <w:pStyle w:val="ConsPlusNormal"/>
        <w:ind w:firstLine="709"/>
        <w:jc w:val="both"/>
        <w:rPr>
          <w:rFonts w:ascii="Times New Roman" w:hAnsi="Times New Roman" w:cs="Times New Roman"/>
          <w:sz w:val="28"/>
          <w:szCs w:val="28"/>
        </w:rPr>
      </w:pPr>
      <w:r w:rsidRPr="00A935EF">
        <w:rPr>
          <w:rFonts w:ascii="Times New Roman" w:hAnsi="Times New Roman" w:cs="Times New Roman"/>
          <w:sz w:val="28"/>
          <w:szCs w:val="28"/>
        </w:rPr>
        <w:t>3. Контроль за исполнением</w:t>
      </w:r>
      <w:r w:rsidR="00A86118">
        <w:rPr>
          <w:rFonts w:ascii="Times New Roman" w:hAnsi="Times New Roman" w:cs="Times New Roman"/>
          <w:sz w:val="28"/>
          <w:szCs w:val="28"/>
        </w:rPr>
        <w:t xml:space="preserve"> </w:t>
      </w:r>
      <w:r w:rsidR="00AF7ED1">
        <w:rPr>
          <w:rFonts w:ascii="Times New Roman" w:hAnsi="Times New Roman" w:cs="Times New Roman"/>
          <w:sz w:val="28"/>
          <w:szCs w:val="28"/>
        </w:rPr>
        <w:t xml:space="preserve">данного </w:t>
      </w:r>
      <w:r w:rsidR="00A86118">
        <w:rPr>
          <w:rFonts w:ascii="Times New Roman" w:hAnsi="Times New Roman" w:cs="Times New Roman"/>
          <w:sz w:val="28"/>
          <w:szCs w:val="28"/>
        </w:rPr>
        <w:t>постановления</w:t>
      </w:r>
      <w:r w:rsidRPr="00A935EF">
        <w:rPr>
          <w:rFonts w:ascii="Times New Roman" w:hAnsi="Times New Roman" w:cs="Times New Roman"/>
          <w:sz w:val="28"/>
          <w:szCs w:val="28"/>
        </w:rPr>
        <w:t xml:space="preserve"> </w:t>
      </w:r>
      <w:r w:rsidR="007356DE">
        <w:rPr>
          <w:rFonts w:ascii="Times New Roman" w:hAnsi="Times New Roman" w:cs="Times New Roman"/>
          <w:sz w:val="28"/>
          <w:szCs w:val="28"/>
        </w:rPr>
        <w:t>оставляю за собой</w:t>
      </w:r>
      <w:r w:rsidRPr="00A935EF">
        <w:rPr>
          <w:rFonts w:ascii="Times New Roman" w:hAnsi="Times New Roman" w:cs="Times New Roman"/>
          <w:sz w:val="28"/>
          <w:szCs w:val="28"/>
        </w:rPr>
        <w:t>.</w:t>
      </w:r>
    </w:p>
    <w:p w14:paraId="59F2B18D" w14:textId="77777777" w:rsidR="00AF7ED1" w:rsidRDefault="00AF7ED1" w:rsidP="00A935EF">
      <w:pPr>
        <w:pStyle w:val="ConsPlusTitle"/>
        <w:ind w:firstLine="709"/>
        <w:jc w:val="both"/>
        <w:rPr>
          <w:b w:val="0"/>
        </w:rPr>
      </w:pPr>
    </w:p>
    <w:p w14:paraId="50E81396" w14:textId="77777777" w:rsidR="00AF7ED1" w:rsidRPr="00AF7ED1" w:rsidRDefault="00AF7ED1" w:rsidP="00AF7ED1">
      <w:pPr>
        <w:tabs>
          <w:tab w:val="right" w:pos="1276"/>
        </w:tabs>
        <w:jc w:val="both"/>
        <w:rPr>
          <w:rFonts w:eastAsia="Calibri"/>
          <w:b/>
          <w:color w:val="000000"/>
          <w:spacing w:val="-2"/>
          <w:sz w:val="28"/>
          <w:szCs w:val="28"/>
        </w:rPr>
      </w:pPr>
      <w:r w:rsidRPr="00AF7ED1">
        <w:rPr>
          <w:rFonts w:eastAsia="Calibri"/>
          <w:b/>
          <w:color w:val="000000"/>
          <w:spacing w:val="-2"/>
          <w:sz w:val="28"/>
          <w:szCs w:val="28"/>
        </w:rPr>
        <w:t xml:space="preserve">Глава администрации </w:t>
      </w:r>
    </w:p>
    <w:p w14:paraId="496A062E" w14:textId="796AC9BC" w:rsidR="00AF7ED1" w:rsidRPr="00AF7ED1" w:rsidRDefault="00956283" w:rsidP="00AF7ED1">
      <w:pPr>
        <w:tabs>
          <w:tab w:val="right" w:pos="1276"/>
        </w:tabs>
        <w:jc w:val="both"/>
        <w:rPr>
          <w:rFonts w:eastAsia="Calibri"/>
          <w:b/>
          <w:bCs/>
          <w:sz w:val="28"/>
          <w:szCs w:val="28"/>
        </w:rPr>
      </w:pPr>
      <w:r>
        <w:rPr>
          <w:rFonts w:eastAsia="Calibri"/>
          <w:b/>
          <w:color w:val="000000"/>
          <w:spacing w:val="-2"/>
          <w:sz w:val="28"/>
          <w:szCs w:val="28"/>
        </w:rPr>
        <w:t>Проходенского</w:t>
      </w:r>
      <w:r w:rsidR="00AF7ED1" w:rsidRPr="00AF7ED1">
        <w:rPr>
          <w:rFonts w:eastAsia="Calibri"/>
          <w:b/>
          <w:color w:val="000000"/>
          <w:spacing w:val="-2"/>
          <w:sz w:val="28"/>
          <w:szCs w:val="28"/>
        </w:rPr>
        <w:t xml:space="preserve"> сельского поселения </w:t>
      </w:r>
      <w:r w:rsidR="00AF7ED1" w:rsidRPr="00AF7ED1">
        <w:rPr>
          <w:rFonts w:eastAsia="Calibri"/>
          <w:b/>
          <w:color w:val="000000"/>
          <w:spacing w:val="-2"/>
          <w:sz w:val="28"/>
          <w:szCs w:val="28"/>
        </w:rPr>
        <w:tab/>
      </w:r>
      <w:r w:rsidR="00AF7ED1" w:rsidRPr="00AF7ED1">
        <w:rPr>
          <w:rFonts w:eastAsia="Calibri"/>
          <w:b/>
          <w:color w:val="000000"/>
          <w:spacing w:val="-2"/>
          <w:sz w:val="28"/>
          <w:szCs w:val="28"/>
        </w:rPr>
        <w:tab/>
      </w:r>
      <w:r w:rsidR="00AF7ED1" w:rsidRPr="00AF7ED1">
        <w:rPr>
          <w:rFonts w:eastAsia="Calibri"/>
          <w:b/>
          <w:color w:val="000000"/>
          <w:spacing w:val="-2"/>
          <w:sz w:val="28"/>
          <w:szCs w:val="28"/>
        </w:rPr>
        <w:tab/>
      </w:r>
      <w:r w:rsidR="00AF7ED1" w:rsidRPr="00AF7ED1">
        <w:rPr>
          <w:rFonts w:eastAsia="Calibri"/>
          <w:b/>
          <w:color w:val="000000"/>
          <w:spacing w:val="-2"/>
          <w:sz w:val="28"/>
          <w:szCs w:val="28"/>
        </w:rPr>
        <w:tab/>
      </w:r>
      <w:r>
        <w:rPr>
          <w:rFonts w:eastAsia="Calibri"/>
          <w:b/>
          <w:color w:val="000000"/>
          <w:spacing w:val="-2"/>
          <w:sz w:val="28"/>
          <w:szCs w:val="28"/>
        </w:rPr>
        <w:t>А.В.Анохин</w:t>
      </w:r>
    </w:p>
    <w:p w14:paraId="4F27FEBE" w14:textId="77777777" w:rsidR="00AF7ED1" w:rsidRPr="00AF7ED1" w:rsidRDefault="00AF7ED1" w:rsidP="00AF7ED1">
      <w:pPr>
        <w:ind w:firstLine="5103"/>
        <w:jc w:val="center"/>
        <w:rPr>
          <w:b/>
          <w:sz w:val="28"/>
          <w:szCs w:val="28"/>
        </w:rPr>
      </w:pPr>
      <w:bookmarkStart w:id="3" w:name="_Hlk126736954"/>
      <w:r w:rsidRPr="00AF7ED1">
        <w:rPr>
          <w:b/>
          <w:sz w:val="28"/>
          <w:szCs w:val="28"/>
        </w:rPr>
        <w:lastRenderedPageBreak/>
        <w:t>Утверждён</w:t>
      </w:r>
    </w:p>
    <w:p w14:paraId="4C6493B1" w14:textId="77777777" w:rsidR="00AF7ED1" w:rsidRPr="00AF7ED1" w:rsidRDefault="00AF7ED1" w:rsidP="00AF7ED1">
      <w:pPr>
        <w:ind w:firstLine="5103"/>
        <w:jc w:val="center"/>
        <w:rPr>
          <w:b/>
          <w:sz w:val="28"/>
          <w:szCs w:val="28"/>
        </w:rPr>
      </w:pPr>
      <w:r w:rsidRPr="00AF7ED1">
        <w:rPr>
          <w:b/>
          <w:sz w:val="28"/>
          <w:szCs w:val="28"/>
        </w:rPr>
        <w:t>постановлением администрации</w:t>
      </w:r>
    </w:p>
    <w:p w14:paraId="4982D0E1" w14:textId="032ACA26" w:rsidR="00AF7ED1" w:rsidRPr="00AF7ED1" w:rsidRDefault="00956283" w:rsidP="00956283">
      <w:pPr>
        <w:ind w:firstLine="5103"/>
        <w:rPr>
          <w:b/>
          <w:sz w:val="28"/>
          <w:szCs w:val="28"/>
        </w:rPr>
      </w:pPr>
      <w:r>
        <w:rPr>
          <w:b/>
          <w:sz w:val="28"/>
          <w:szCs w:val="28"/>
        </w:rPr>
        <w:t>Проходенского сельского</w:t>
      </w:r>
      <w:r w:rsidR="00AF7ED1" w:rsidRPr="00AF7ED1">
        <w:rPr>
          <w:b/>
          <w:sz w:val="28"/>
          <w:szCs w:val="28"/>
        </w:rPr>
        <w:t>поселения</w:t>
      </w:r>
    </w:p>
    <w:p w14:paraId="622641ED" w14:textId="67E5EFB7" w:rsidR="00AF7ED1" w:rsidRPr="00AF7ED1" w:rsidRDefault="00AF7ED1" w:rsidP="00956283">
      <w:pPr>
        <w:ind w:firstLine="5103"/>
        <w:rPr>
          <w:b/>
          <w:sz w:val="28"/>
          <w:szCs w:val="28"/>
        </w:rPr>
      </w:pPr>
      <w:r w:rsidRPr="00AF7ED1">
        <w:rPr>
          <w:b/>
          <w:sz w:val="28"/>
          <w:szCs w:val="28"/>
        </w:rPr>
        <w:t xml:space="preserve">от </w:t>
      </w:r>
      <w:r w:rsidR="00CD24E8">
        <w:rPr>
          <w:b/>
          <w:sz w:val="28"/>
          <w:szCs w:val="28"/>
        </w:rPr>
        <w:t xml:space="preserve">«18» апреля </w:t>
      </w:r>
      <w:r w:rsidRPr="00AF7ED1">
        <w:rPr>
          <w:b/>
          <w:sz w:val="28"/>
          <w:szCs w:val="28"/>
        </w:rPr>
        <w:t xml:space="preserve">2023 года </w:t>
      </w:r>
      <w:r w:rsidR="00956283">
        <w:rPr>
          <w:b/>
          <w:sz w:val="28"/>
          <w:szCs w:val="28"/>
        </w:rPr>
        <w:t xml:space="preserve"> </w:t>
      </w:r>
      <w:r w:rsidRPr="00AF7ED1">
        <w:rPr>
          <w:b/>
          <w:sz w:val="28"/>
          <w:szCs w:val="28"/>
        </w:rPr>
        <w:t xml:space="preserve">№ </w:t>
      </w:r>
      <w:r w:rsidR="00CD24E8">
        <w:rPr>
          <w:b/>
          <w:sz w:val="28"/>
          <w:szCs w:val="28"/>
        </w:rPr>
        <w:t>5</w:t>
      </w:r>
    </w:p>
    <w:bookmarkEnd w:id="3"/>
    <w:p w14:paraId="67C2FB65" w14:textId="6A5C247B" w:rsidR="002075AC" w:rsidRDefault="002075AC" w:rsidP="002075AC">
      <w:pPr>
        <w:pStyle w:val="ConsPlusNormal"/>
        <w:jc w:val="both"/>
        <w:rPr>
          <w:rFonts w:ascii="Times New Roman" w:hAnsi="Times New Roman" w:cs="Times New Roman"/>
          <w:sz w:val="28"/>
          <w:szCs w:val="28"/>
        </w:rPr>
      </w:pPr>
    </w:p>
    <w:p w14:paraId="6BF06895" w14:textId="00E91D89" w:rsidR="00AF7ED1" w:rsidRDefault="00AF7ED1" w:rsidP="002075AC">
      <w:pPr>
        <w:pStyle w:val="ConsPlusNormal"/>
        <w:jc w:val="both"/>
        <w:rPr>
          <w:rFonts w:ascii="Times New Roman" w:hAnsi="Times New Roman" w:cs="Times New Roman"/>
          <w:sz w:val="28"/>
          <w:szCs w:val="28"/>
        </w:rPr>
      </w:pPr>
    </w:p>
    <w:p w14:paraId="0A1EB88F" w14:textId="579B0ABC" w:rsidR="00AF7ED1" w:rsidRDefault="00AF7ED1" w:rsidP="002075AC">
      <w:pPr>
        <w:pStyle w:val="ConsPlusNormal"/>
        <w:jc w:val="both"/>
        <w:rPr>
          <w:rFonts w:ascii="Times New Roman" w:hAnsi="Times New Roman" w:cs="Times New Roman"/>
          <w:sz w:val="28"/>
          <w:szCs w:val="28"/>
        </w:rPr>
      </w:pPr>
    </w:p>
    <w:p w14:paraId="6C9057C0" w14:textId="77777777" w:rsidR="00AF7ED1" w:rsidRDefault="00AF7ED1" w:rsidP="00AF7ED1">
      <w:pPr>
        <w:pStyle w:val="ConsPlusNormal"/>
        <w:ind w:firstLine="0"/>
        <w:jc w:val="center"/>
        <w:rPr>
          <w:rFonts w:ascii="Times New Roman" w:hAnsi="Times New Roman" w:cs="Times New Roman"/>
          <w:b/>
          <w:bCs/>
          <w:sz w:val="28"/>
          <w:szCs w:val="28"/>
        </w:rPr>
      </w:pPr>
      <w:r w:rsidRPr="00AF7ED1">
        <w:rPr>
          <w:rFonts w:ascii="Times New Roman" w:hAnsi="Times New Roman" w:cs="Times New Roman"/>
          <w:b/>
          <w:bCs/>
          <w:sz w:val="28"/>
          <w:szCs w:val="28"/>
        </w:rPr>
        <w:t xml:space="preserve">Состав </w:t>
      </w:r>
    </w:p>
    <w:p w14:paraId="7B10D938" w14:textId="2A0803F8" w:rsidR="002075AC" w:rsidRDefault="00AF7ED1" w:rsidP="00AF7ED1">
      <w:pPr>
        <w:pStyle w:val="ConsPlusNormal"/>
        <w:ind w:firstLine="0"/>
        <w:jc w:val="center"/>
        <w:rPr>
          <w:rFonts w:ascii="Times New Roman" w:hAnsi="Times New Roman" w:cs="Times New Roman"/>
          <w:b/>
          <w:bCs/>
          <w:sz w:val="28"/>
          <w:szCs w:val="28"/>
        </w:rPr>
      </w:pPr>
      <w:r w:rsidRPr="00AF7ED1">
        <w:rPr>
          <w:rFonts w:ascii="Times New Roman" w:hAnsi="Times New Roman" w:cs="Times New Roman"/>
          <w:b/>
          <w:bCs/>
          <w:sz w:val="28"/>
          <w:szCs w:val="28"/>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956283">
        <w:rPr>
          <w:rFonts w:ascii="Times New Roman" w:hAnsi="Times New Roman" w:cs="Times New Roman"/>
          <w:b/>
          <w:bCs/>
          <w:sz w:val="28"/>
          <w:szCs w:val="28"/>
        </w:rPr>
        <w:t>Проходенского</w:t>
      </w:r>
      <w:r w:rsidRPr="00AF7ED1">
        <w:rPr>
          <w:rFonts w:ascii="Times New Roman" w:hAnsi="Times New Roman" w:cs="Times New Roman"/>
          <w:b/>
          <w:bCs/>
          <w:sz w:val="28"/>
          <w:szCs w:val="28"/>
        </w:rPr>
        <w:t xml:space="preserve"> сельского поселения муниципального района «Корочанский район»</w:t>
      </w:r>
    </w:p>
    <w:p w14:paraId="62DDA5CD" w14:textId="77777777" w:rsidR="00AF7ED1" w:rsidRPr="00AF7ED1" w:rsidRDefault="00AF7ED1" w:rsidP="00AF7ED1">
      <w:pPr>
        <w:pStyle w:val="ConsPlusNormal"/>
        <w:ind w:firstLine="0"/>
        <w:jc w:val="center"/>
        <w:rPr>
          <w:rFonts w:ascii="Times New Roman" w:hAnsi="Times New Roman" w:cs="Times New Roman"/>
          <w:b/>
          <w:bCs/>
          <w:sz w:val="28"/>
          <w:szCs w:val="28"/>
        </w:rPr>
      </w:pPr>
    </w:p>
    <w:tbl>
      <w:tblPr>
        <w:tblW w:w="9025" w:type="dxa"/>
        <w:tblLayout w:type="fixed"/>
        <w:tblCellMar>
          <w:top w:w="102" w:type="dxa"/>
          <w:left w:w="62" w:type="dxa"/>
          <w:bottom w:w="102" w:type="dxa"/>
          <w:right w:w="62" w:type="dxa"/>
        </w:tblCellMar>
        <w:tblLook w:val="0000" w:firstRow="0" w:lastRow="0" w:firstColumn="0" w:lastColumn="0" w:noHBand="0" w:noVBand="0"/>
      </w:tblPr>
      <w:tblGrid>
        <w:gridCol w:w="2835"/>
        <w:gridCol w:w="351"/>
        <w:gridCol w:w="5839"/>
      </w:tblGrid>
      <w:tr w:rsidR="002075AC" w:rsidRPr="002075AC" w14:paraId="142918E3" w14:textId="77777777" w:rsidTr="00C713BF">
        <w:tc>
          <w:tcPr>
            <w:tcW w:w="9025" w:type="dxa"/>
            <w:gridSpan w:val="3"/>
          </w:tcPr>
          <w:p w14:paraId="506A2C0F" w14:textId="6C2EA57A" w:rsidR="002075AC" w:rsidRPr="002075AC" w:rsidRDefault="002075AC" w:rsidP="00AF7ED1">
            <w:pPr>
              <w:pStyle w:val="ConsPlusNormal"/>
              <w:jc w:val="center"/>
              <w:rPr>
                <w:rFonts w:ascii="Times New Roman" w:hAnsi="Times New Roman" w:cs="Times New Roman"/>
                <w:sz w:val="28"/>
                <w:szCs w:val="28"/>
              </w:rPr>
            </w:pPr>
            <w:r w:rsidRPr="002075AC">
              <w:rPr>
                <w:rFonts w:ascii="Times New Roman" w:hAnsi="Times New Roman" w:cs="Times New Roman"/>
                <w:sz w:val="28"/>
                <w:szCs w:val="28"/>
              </w:rPr>
              <w:t>Председатель согласительной комиссии:</w:t>
            </w:r>
          </w:p>
        </w:tc>
      </w:tr>
      <w:tr w:rsidR="002075AC" w:rsidRPr="002075AC" w14:paraId="19D7D7D4" w14:textId="77777777" w:rsidTr="00C713BF">
        <w:tc>
          <w:tcPr>
            <w:tcW w:w="2835" w:type="dxa"/>
          </w:tcPr>
          <w:p w14:paraId="12459838" w14:textId="28DA40B4" w:rsidR="002075AC" w:rsidRDefault="00956283" w:rsidP="00674CFE">
            <w:pPr>
              <w:pStyle w:val="ConsPlusNormal"/>
              <w:ind w:left="709" w:firstLine="11"/>
              <w:rPr>
                <w:rFonts w:ascii="Times New Roman" w:hAnsi="Times New Roman" w:cs="Times New Roman"/>
                <w:sz w:val="28"/>
                <w:szCs w:val="28"/>
              </w:rPr>
            </w:pPr>
            <w:r>
              <w:rPr>
                <w:rFonts w:ascii="Times New Roman" w:hAnsi="Times New Roman" w:cs="Times New Roman"/>
                <w:sz w:val="28"/>
                <w:szCs w:val="28"/>
              </w:rPr>
              <w:t>Анохин</w:t>
            </w:r>
          </w:p>
          <w:p w14:paraId="2F93EB6A" w14:textId="5356B451" w:rsidR="00AF7ED1" w:rsidRDefault="00956283" w:rsidP="00674CFE">
            <w:pPr>
              <w:pStyle w:val="ConsPlusNormal"/>
              <w:ind w:left="709" w:firstLine="11"/>
              <w:rPr>
                <w:rFonts w:ascii="Times New Roman" w:hAnsi="Times New Roman" w:cs="Times New Roman"/>
                <w:sz w:val="28"/>
                <w:szCs w:val="28"/>
              </w:rPr>
            </w:pPr>
            <w:r>
              <w:rPr>
                <w:rFonts w:ascii="Times New Roman" w:hAnsi="Times New Roman" w:cs="Times New Roman"/>
                <w:sz w:val="28"/>
                <w:szCs w:val="28"/>
              </w:rPr>
              <w:t>Андрей</w:t>
            </w:r>
            <w:r w:rsidR="00AF7ED1">
              <w:rPr>
                <w:rFonts w:ascii="Times New Roman" w:hAnsi="Times New Roman" w:cs="Times New Roman"/>
                <w:sz w:val="28"/>
                <w:szCs w:val="28"/>
              </w:rPr>
              <w:t xml:space="preserve"> </w:t>
            </w:r>
          </w:p>
          <w:p w14:paraId="07AC835A" w14:textId="6711FAFA" w:rsidR="00AF7ED1" w:rsidRPr="002075AC" w:rsidRDefault="00AF7ED1" w:rsidP="00956283">
            <w:pPr>
              <w:pStyle w:val="ConsPlusNormal"/>
              <w:ind w:left="709" w:firstLine="11"/>
              <w:rPr>
                <w:rFonts w:ascii="Times New Roman" w:hAnsi="Times New Roman" w:cs="Times New Roman"/>
                <w:sz w:val="28"/>
                <w:szCs w:val="28"/>
              </w:rPr>
            </w:pPr>
            <w:r>
              <w:rPr>
                <w:rFonts w:ascii="Times New Roman" w:hAnsi="Times New Roman" w:cs="Times New Roman"/>
                <w:sz w:val="28"/>
                <w:szCs w:val="28"/>
              </w:rPr>
              <w:t>Васильев</w:t>
            </w:r>
            <w:r w:rsidR="00956283">
              <w:rPr>
                <w:rFonts w:ascii="Times New Roman" w:hAnsi="Times New Roman" w:cs="Times New Roman"/>
                <w:sz w:val="28"/>
                <w:szCs w:val="28"/>
              </w:rPr>
              <w:t>ич</w:t>
            </w:r>
          </w:p>
        </w:tc>
        <w:tc>
          <w:tcPr>
            <w:tcW w:w="351" w:type="dxa"/>
          </w:tcPr>
          <w:p w14:paraId="0037C0BB" w14:textId="77777777" w:rsidR="002075AC" w:rsidRPr="002075AC" w:rsidRDefault="002075AC" w:rsidP="00041EA3">
            <w:pPr>
              <w:pStyle w:val="ConsPlusNormal"/>
              <w:jc w:val="center"/>
              <w:rPr>
                <w:rFonts w:ascii="Times New Roman" w:hAnsi="Times New Roman" w:cs="Times New Roman"/>
                <w:sz w:val="28"/>
                <w:szCs w:val="28"/>
              </w:rPr>
            </w:pPr>
            <w:r w:rsidRPr="002075AC">
              <w:rPr>
                <w:rFonts w:ascii="Times New Roman" w:hAnsi="Times New Roman" w:cs="Times New Roman"/>
                <w:sz w:val="28"/>
                <w:szCs w:val="28"/>
              </w:rPr>
              <w:t>-</w:t>
            </w:r>
          </w:p>
        </w:tc>
        <w:tc>
          <w:tcPr>
            <w:tcW w:w="5839" w:type="dxa"/>
          </w:tcPr>
          <w:p w14:paraId="75E97FC6" w14:textId="0E01CF03" w:rsidR="002075AC" w:rsidRPr="002075AC" w:rsidRDefault="002075AC" w:rsidP="00956283">
            <w:pPr>
              <w:pStyle w:val="ConsPlusNormal"/>
              <w:ind w:firstLine="0"/>
              <w:jc w:val="both"/>
              <w:rPr>
                <w:rFonts w:ascii="Times New Roman" w:hAnsi="Times New Roman" w:cs="Times New Roman"/>
                <w:sz w:val="28"/>
                <w:szCs w:val="28"/>
              </w:rPr>
            </w:pPr>
            <w:r w:rsidRPr="002075AC">
              <w:rPr>
                <w:rFonts w:ascii="Times New Roman" w:hAnsi="Times New Roman" w:cs="Times New Roman"/>
                <w:sz w:val="28"/>
                <w:szCs w:val="28"/>
              </w:rPr>
              <w:t xml:space="preserve">глава администрации </w:t>
            </w:r>
            <w:r w:rsidR="00956283">
              <w:rPr>
                <w:rFonts w:ascii="Times New Roman" w:hAnsi="Times New Roman" w:cs="Times New Roman"/>
                <w:sz w:val="28"/>
                <w:szCs w:val="28"/>
              </w:rPr>
              <w:t>Проходенского</w:t>
            </w:r>
            <w:r w:rsidR="00674CFE">
              <w:rPr>
                <w:rFonts w:ascii="Times New Roman" w:hAnsi="Times New Roman" w:cs="Times New Roman"/>
                <w:sz w:val="28"/>
                <w:szCs w:val="28"/>
              </w:rPr>
              <w:t xml:space="preserve"> сельского поселения</w:t>
            </w:r>
            <w:r w:rsidR="00C713BF">
              <w:rPr>
                <w:rFonts w:ascii="Times New Roman" w:hAnsi="Times New Roman" w:cs="Times New Roman"/>
                <w:sz w:val="28"/>
                <w:szCs w:val="28"/>
              </w:rPr>
              <w:t>;</w:t>
            </w:r>
          </w:p>
        </w:tc>
      </w:tr>
      <w:tr w:rsidR="00A308C7" w:rsidRPr="002075AC" w14:paraId="22A30AEE" w14:textId="77777777" w:rsidTr="00C713BF">
        <w:tc>
          <w:tcPr>
            <w:tcW w:w="9025" w:type="dxa"/>
            <w:gridSpan w:val="3"/>
          </w:tcPr>
          <w:p w14:paraId="087F9C7D" w14:textId="77777777" w:rsidR="00A308C7" w:rsidRPr="002075AC" w:rsidRDefault="00A308C7" w:rsidP="00A308C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Заместитель п</w:t>
            </w:r>
            <w:r w:rsidRPr="002075AC">
              <w:rPr>
                <w:rFonts w:ascii="Times New Roman" w:hAnsi="Times New Roman" w:cs="Times New Roman"/>
                <w:sz w:val="28"/>
                <w:szCs w:val="28"/>
              </w:rPr>
              <w:t>редседател</w:t>
            </w:r>
            <w:r>
              <w:rPr>
                <w:rFonts w:ascii="Times New Roman" w:hAnsi="Times New Roman" w:cs="Times New Roman"/>
                <w:sz w:val="28"/>
                <w:szCs w:val="28"/>
              </w:rPr>
              <w:t>я</w:t>
            </w:r>
            <w:r w:rsidRPr="002075AC">
              <w:rPr>
                <w:rFonts w:ascii="Times New Roman" w:hAnsi="Times New Roman" w:cs="Times New Roman"/>
                <w:sz w:val="28"/>
                <w:szCs w:val="28"/>
              </w:rPr>
              <w:t xml:space="preserve"> согласительной комиссии:</w:t>
            </w:r>
          </w:p>
        </w:tc>
      </w:tr>
      <w:tr w:rsidR="00A308C7" w:rsidRPr="002075AC" w14:paraId="624EE23C" w14:textId="77777777" w:rsidTr="00C713BF">
        <w:tc>
          <w:tcPr>
            <w:tcW w:w="2835" w:type="dxa"/>
          </w:tcPr>
          <w:p w14:paraId="5FDC8C78" w14:textId="2EEAE8D3" w:rsidR="00A308C7" w:rsidRPr="00AF7ED1" w:rsidRDefault="00956283" w:rsidP="00747F41">
            <w:pPr>
              <w:pStyle w:val="ConsPlusNormal"/>
              <w:ind w:left="709" w:firstLine="11"/>
              <w:rPr>
                <w:rFonts w:ascii="Times New Roman" w:hAnsi="Times New Roman" w:cs="Times New Roman"/>
                <w:sz w:val="28"/>
                <w:szCs w:val="28"/>
              </w:rPr>
            </w:pPr>
            <w:r>
              <w:rPr>
                <w:rFonts w:ascii="Times New Roman" w:hAnsi="Times New Roman" w:cs="Times New Roman"/>
                <w:sz w:val="28"/>
                <w:szCs w:val="28"/>
              </w:rPr>
              <w:t>Вакина</w:t>
            </w:r>
          </w:p>
          <w:p w14:paraId="79FF5422" w14:textId="6D00D3C6" w:rsidR="00AF7ED1" w:rsidRPr="00AF7ED1" w:rsidRDefault="00956283" w:rsidP="00747F41">
            <w:pPr>
              <w:pStyle w:val="ConsPlusNormal"/>
              <w:ind w:left="709" w:firstLine="11"/>
              <w:rPr>
                <w:rFonts w:ascii="Times New Roman" w:hAnsi="Times New Roman" w:cs="Times New Roman"/>
                <w:sz w:val="28"/>
                <w:szCs w:val="28"/>
              </w:rPr>
            </w:pPr>
            <w:r>
              <w:rPr>
                <w:rFonts w:ascii="Times New Roman" w:hAnsi="Times New Roman" w:cs="Times New Roman"/>
                <w:sz w:val="28"/>
                <w:szCs w:val="28"/>
              </w:rPr>
              <w:t>Валентина</w:t>
            </w:r>
          </w:p>
          <w:p w14:paraId="30852565" w14:textId="6CA11B71" w:rsidR="00AF7ED1" w:rsidRPr="00AF7ED1" w:rsidRDefault="00956283" w:rsidP="00747F41">
            <w:pPr>
              <w:pStyle w:val="ConsPlusNormal"/>
              <w:ind w:left="709" w:firstLine="11"/>
              <w:rPr>
                <w:rFonts w:ascii="Times New Roman" w:hAnsi="Times New Roman" w:cs="Times New Roman"/>
                <w:sz w:val="28"/>
                <w:szCs w:val="28"/>
              </w:rPr>
            </w:pPr>
            <w:r>
              <w:rPr>
                <w:rFonts w:ascii="Times New Roman" w:hAnsi="Times New Roman" w:cs="Times New Roman"/>
                <w:sz w:val="28"/>
                <w:szCs w:val="28"/>
              </w:rPr>
              <w:t>Сергеевна</w:t>
            </w:r>
          </w:p>
        </w:tc>
        <w:tc>
          <w:tcPr>
            <w:tcW w:w="351" w:type="dxa"/>
          </w:tcPr>
          <w:p w14:paraId="7EF85ED7" w14:textId="77777777" w:rsidR="00A308C7" w:rsidRPr="00AF7ED1" w:rsidRDefault="00A308C7" w:rsidP="00747F41">
            <w:pPr>
              <w:pStyle w:val="ConsPlusNormal"/>
              <w:jc w:val="center"/>
              <w:rPr>
                <w:rFonts w:ascii="Times New Roman" w:hAnsi="Times New Roman" w:cs="Times New Roman"/>
                <w:sz w:val="28"/>
                <w:szCs w:val="28"/>
              </w:rPr>
            </w:pPr>
            <w:r w:rsidRPr="00AF7ED1">
              <w:rPr>
                <w:rFonts w:ascii="Times New Roman" w:hAnsi="Times New Roman" w:cs="Times New Roman"/>
                <w:sz w:val="28"/>
                <w:szCs w:val="28"/>
              </w:rPr>
              <w:t>-</w:t>
            </w:r>
          </w:p>
        </w:tc>
        <w:tc>
          <w:tcPr>
            <w:tcW w:w="5839" w:type="dxa"/>
          </w:tcPr>
          <w:p w14:paraId="195B656E" w14:textId="4581C515" w:rsidR="00A308C7" w:rsidRPr="00AF7ED1" w:rsidRDefault="00AF7ED1" w:rsidP="00956283">
            <w:pPr>
              <w:pStyle w:val="ConsPlusNormal"/>
              <w:ind w:firstLine="0"/>
              <w:jc w:val="both"/>
              <w:rPr>
                <w:rFonts w:ascii="Times New Roman" w:hAnsi="Times New Roman" w:cs="Times New Roman"/>
                <w:sz w:val="28"/>
                <w:szCs w:val="28"/>
              </w:rPr>
            </w:pPr>
            <w:r w:rsidRPr="00AF7ED1">
              <w:rPr>
                <w:rFonts w:ascii="Times New Roman" w:hAnsi="Times New Roman" w:cs="Times New Roman"/>
                <w:sz w:val="28"/>
                <w:szCs w:val="28"/>
              </w:rPr>
              <w:t xml:space="preserve">заместитель главы администрации </w:t>
            </w:r>
            <w:r w:rsidR="00956283">
              <w:rPr>
                <w:rFonts w:ascii="Times New Roman" w:hAnsi="Times New Roman" w:cs="Times New Roman"/>
                <w:sz w:val="28"/>
                <w:szCs w:val="28"/>
              </w:rPr>
              <w:t>Проходенского</w:t>
            </w:r>
            <w:r w:rsidRPr="00AF7ED1">
              <w:rPr>
                <w:rFonts w:ascii="Times New Roman" w:hAnsi="Times New Roman" w:cs="Times New Roman"/>
                <w:sz w:val="28"/>
                <w:szCs w:val="28"/>
              </w:rPr>
              <w:t xml:space="preserve"> сельского поселения</w:t>
            </w:r>
            <w:r w:rsidR="00C713BF">
              <w:rPr>
                <w:rFonts w:ascii="Times New Roman" w:hAnsi="Times New Roman" w:cs="Times New Roman"/>
                <w:sz w:val="28"/>
                <w:szCs w:val="28"/>
              </w:rPr>
              <w:t>;</w:t>
            </w:r>
          </w:p>
        </w:tc>
      </w:tr>
      <w:tr w:rsidR="0071233A" w:rsidRPr="002075AC" w14:paraId="3B9F6230" w14:textId="77777777" w:rsidTr="00C713BF">
        <w:tc>
          <w:tcPr>
            <w:tcW w:w="9025" w:type="dxa"/>
            <w:gridSpan w:val="3"/>
          </w:tcPr>
          <w:p w14:paraId="0749F742" w14:textId="18A61832" w:rsidR="0071233A" w:rsidRPr="002075AC" w:rsidRDefault="0071233A" w:rsidP="00AF7ED1">
            <w:pPr>
              <w:pStyle w:val="ConsPlusNormal"/>
              <w:jc w:val="center"/>
              <w:rPr>
                <w:rFonts w:ascii="Times New Roman" w:hAnsi="Times New Roman" w:cs="Times New Roman"/>
                <w:sz w:val="28"/>
                <w:szCs w:val="28"/>
              </w:rPr>
            </w:pPr>
            <w:r w:rsidRPr="002075AC">
              <w:rPr>
                <w:rFonts w:ascii="Times New Roman" w:hAnsi="Times New Roman" w:cs="Times New Roman"/>
                <w:sz w:val="28"/>
                <w:szCs w:val="28"/>
              </w:rPr>
              <w:t>Секретарь согласительной комиссии:</w:t>
            </w:r>
          </w:p>
        </w:tc>
      </w:tr>
      <w:tr w:rsidR="0071233A" w:rsidRPr="002075AC" w14:paraId="6169C6A3" w14:textId="77777777" w:rsidTr="00C713BF">
        <w:tc>
          <w:tcPr>
            <w:tcW w:w="2835" w:type="dxa"/>
          </w:tcPr>
          <w:p w14:paraId="2CCDA579" w14:textId="2E2285FD" w:rsidR="0071233A" w:rsidRPr="00AF7ED1" w:rsidRDefault="00956283" w:rsidP="0071233A">
            <w:pPr>
              <w:pStyle w:val="ConsPlusNormal"/>
              <w:ind w:left="709" w:firstLine="11"/>
              <w:rPr>
                <w:rFonts w:ascii="Times New Roman" w:hAnsi="Times New Roman" w:cs="Times New Roman"/>
                <w:sz w:val="28"/>
                <w:szCs w:val="28"/>
              </w:rPr>
            </w:pPr>
            <w:r>
              <w:rPr>
                <w:rFonts w:ascii="Times New Roman" w:hAnsi="Times New Roman" w:cs="Times New Roman"/>
                <w:sz w:val="28"/>
                <w:szCs w:val="28"/>
              </w:rPr>
              <w:t>Доронина</w:t>
            </w:r>
          </w:p>
          <w:p w14:paraId="304CFE91" w14:textId="73D83270" w:rsidR="00AF7ED1" w:rsidRPr="00AF7ED1" w:rsidRDefault="00956283" w:rsidP="0071233A">
            <w:pPr>
              <w:pStyle w:val="ConsPlusNormal"/>
              <w:ind w:left="709" w:firstLine="11"/>
              <w:rPr>
                <w:rFonts w:ascii="Times New Roman" w:hAnsi="Times New Roman" w:cs="Times New Roman"/>
                <w:sz w:val="28"/>
                <w:szCs w:val="28"/>
              </w:rPr>
            </w:pPr>
            <w:r>
              <w:rPr>
                <w:rFonts w:ascii="Times New Roman" w:hAnsi="Times New Roman" w:cs="Times New Roman"/>
                <w:sz w:val="28"/>
                <w:szCs w:val="28"/>
              </w:rPr>
              <w:t>Тамара</w:t>
            </w:r>
          </w:p>
          <w:p w14:paraId="041ACAFF" w14:textId="4B565A29" w:rsidR="00AF7ED1" w:rsidRPr="00AF7ED1" w:rsidRDefault="00956283" w:rsidP="0071233A">
            <w:pPr>
              <w:pStyle w:val="ConsPlusNormal"/>
              <w:ind w:left="709" w:firstLine="11"/>
              <w:rPr>
                <w:rFonts w:ascii="Times New Roman" w:hAnsi="Times New Roman" w:cs="Times New Roman"/>
                <w:sz w:val="28"/>
                <w:szCs w:val="28"/>
              </w:rPr>
            </w:pPr>
            <w:r>
              <w:rPr>
                <w:rFonts w:ascii="Times New Roman" w:hAnsi="Times New Roman" w:cs="Times New Roman"/>
                <w:sz w:val="28"/>
                <w:szCs w:val="28"/>
              </w:rPr>
              <w:t>Иван</w:t>
            </w:r>
            <w:r w:rsidR="00AF7ED1" w:rsidRPr="00AF7ED1">
              <w:rPr>
                <w:rFonts w:ascii="Times New Roman" w:hAnsi="Times New Roman" w:cs="Times New Roman"/>
                <w:sz w:val="28"/>
                <w:szCs w:val="28"/>
              </w:rPr>
              <w:t>овна</w:t>
            </w:r>
          </w:p>
        </w:tc>
        <w:tc>
          <w:tcPr>
            <w:tcW w:w="351" w:type="dxa"/>
          </w:tcPr>
          <w:p w14:paraId="12EA4286" w14:textId="77777777" w:rsidR="0071233A" w:rsidRPr="00AF7ED1" w:rsidRDefault="0071233A" w:rsidP="0071233A">
            <w:pPr>
              <w:pStyle w:val="ConsPlusNormal"/>
              <w:jc w:val="center"/>
              <w:rPr>
                <w:rFonts w:ascii="Times New Roman" w:hAnsi="Times New Roman" w:cs="Times New Roman"/>
                <w:sz w:val="28"/>
                <w:szCs w:val="28"/>
              </w:rPr>
            </w:pPr>
            <w:r w:rsidRPr="00AF7ED1">
              <w:rPr>
                <w:rFonts w:ascii="Times New Roman" w:hAnsi="Times New Roman" w:cs="Times New Roman"/>
                <w:sz w:val="28"/>
                <w:szCs w:val="28"/>
              </w:rPr>
              <w:t>-</w:t>
            </w:r>
          </w:p>
        </w:tc>
        <w:tc>
          <w:tcPr>
            <w:tcW w:w="5839" w:type="dxa"/>
          </w:tcPr>
          <w:p w14:paraId="4006D6C3" w14:textId="587C6889" w:rsidR="0071233A" w:rsidRPr="00AF7ED1" w:rsidRDefault="00956283" w:rsidP="00AB11B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главный специалист МКУ Административно хозяйственный центр Корочанского района;</w:t>
            </w:r>
          </w:p>
        </w:tc>
      </w:tr>
      <w:tr w:rsidR="0071233A" w:rsidRPr="002075AC" w14:paraId="4FF06E24" w14:textId="77777777" w:rsidTr="00C713BF">
        <w:tc>
          <w:tcPr>
            <w:tcW w:w="9025" w:type="dxa"/>
            <w:gridSpan w:val="3"/>
          </w:tcPr>
          <w:p w14:paraId="31F64637" w14:textId="77777777" w:rsidR="0071233A" w:rsidRPr="002075AC" w:rsidRDefault="0071233A" w:rsidP="00041EA3">
            <w:pPr>
              <w:pStyle w:val="ConsPlusNormal"/>
              <w:jc w:val="center"/>
              <w:rPr>
                <w:rFonts w:ascii="Times New Roman" w:hAnsi="Times New Roman" w:cs="Times New Roman"/>
                <w:sz w:val="28"/>
                <w:szCs w:val="28"/>
              </w:rPr>
            </w:pPr>
            <w:r w:rsidRPr="002075AC">
              <w:rPr>
                <w:rFonts w:ascii="Times New Roman" w:hAnsi="Times New Roman" w:cs="Times New Roman"/>
                <w:sz w:val="28"/>
                <w:szCs w:val="28"/>
              </w:rPr>
              <w:t>Члены согласительной комиссии:</w:t>
            </w:r>
          </w:p>
        </w:tc>
      </w:tr>
      <w:tr w:rsidR="0090767D" w:rsidRPr="002075AC" w14:paraId="36574BFA" w14:textId="77777777" w:rsidTr="00C713BF">
        <w:tc>
          <w:tcPr>
            <w:tcW w:w="2835" w:type="dxa"/>
          </w:tcPr>
          <w:p w14:paraId="21E7E46A" w14:textId="77777777" w:rsidR="0090767D" w:rsidRPr="0090767D" w:rsidRDefault="0090767D" w:rsidP="0090767D">
            <w:pPr>
              <w:pStyle w:val="ConsPlusNormal"/>
              <w:ind w:left="709" w:firstLine="11"/>
              <w:rPr>
                <w:rFonts w:ascii="Times New Roman" w:hAnsi="Times New Roman" w:cs="Times New Roman"/>
                <w:sz w:val="28"/>
                <w:szCs w:val="28"/>
              </w:rPr>
            </w:pPr>
            <w:r w:rsidRPr="0090767D">
              <w:rPr>
                <w:rFonts w:ascii="Times New Roman" w:hAnsi="Times New Roman" w:cs="Times New Roman"/>
                <w:sz w:val="28"/>
                <w:szCs w:val="28"/>
              </w:rPr>
              <w:t>Игошина</w:t>
            </w:r>
          </w:p>
          <w:p w14:paraId="3B14C2BE" w14:textId="58326E2E" w:rsidR="0090767D" w:rsidRPr="0090767D" w:rsidRDefault="0090767D" w:rsidP="0090767D">
            <w:pPr>
              <w:pStyle w:val="ConsPlusNormal"/>
              <w:ind w:left="709" w:firstLine="11"/>
              <w:rPr>
                <w:rFonts w:ascii="Times New Roman" w:hAnsi="Times New Roman" w:cs="Times New Roman"/>
                <w:sz w:val="28"/>
                <w:szCs w:val="28"/>
              </w:rPr>
            </w:pPr>
            <w:r w:rsidRPr="0090767D">
              <w:rPr>
                <w:rFonts w:ascii="Times New Roman" w:hAnsi="Times New Roman" w:cs="Times New Roman"/>
                <w:sz w:val="28"/>
                <w:szCs w:val="28"/>
              </w:rPr>
              <w:t>Татьяна Викторовна</w:t>
            </w:r>
          </w:p>
        </w:tc>
        <w:tc>
          <w:tcPr>
            <w:tcW w:w="351" w:type="dxa"/>
          </w:tcPr>
          <w:p w14:paraId="267FB689" w14:textId="21B9B2FB" w:rsidR="0090767D" w:rsidRPr="0090767D" w:rsidRDefault="0090767D" w:rsidP="0090767D">
            <w:pPr>
              <w:pStyle w:val="ConsPlusNormal"/>
              <w:jc w:val="center"/>
              <w:rPr>
                <w:rFonts w:ascii="Times New Roman" w:hAnsi="Times New Roman" w:cs="Times New Roman"/>
                <w:sz w:val="28"/>
                <w:szCs w:val="28"/>
              </w:rPr>
            </w:pPr>
            <w:r w:rsidRPr="0090767D">
              <w:rPr>
                <w:rFonts w:ascii="Times New Roman" w:hAnsi="Times New Roman" w:cs="Times New Roman"/>
                <w:sz w:val="28"/>
                <w:szCs w:val="28"/>
              </w:rPr>
              <w:t>-</w:t>
            </w:r>
          </w:p>
        </w:tc>
        <w:tc>
          <w:tcPr>
            <w:tcW w:w="5839" w:type="dxa"/>
          </w:tcPr>
          <w:p w14:paraId="6C13F99C" w14:textId="6B59BDC7" w:rsidR="0090767D" w:rsidRPr="0090767D" w:rsidRDefault="0090767D" w:rsidP="0090767D">
            <w:pPr>
              <w:pStyle w:val="ConsPlusNormal"/>
              <w:ind w:firstLine="0"/>
              <w:jc w:val="both"/>
              <w:rPr>
                <w:rFonts w:ascii="Times New Roman" w:hAnsi="Times New Roman" w:cs="Times New Roman"/>
                <w:sz w:val="28"/>
                <w:szCs w:val="28"/>
              </w:rPr>
            </w:pPr>
            <w:r w:rsidRPr="0090767D">
              <w:rPr>
                <w:rFonts w:ascii="Times New Roman" w:hAnsi="Times New Roman" w:cs="Times New Roman"/>
                <w:sz w:val="28"/>
                <w:szCs w:val="28"/>
              </w:rPr>
              <w:t xml:space="preserve">начальник отдела кадастровой работы и учета недвижимости комитета муниципальной собственности и земельных отношений администрации </w:t>
            </w:r>
            <w:r>
              <w:rPr>
                <w:rFonts w:ascii="Times New Roman" w:hAnsi="Times New Roman" w:cs="Times New Roman"/>
                <w:sz w:val="28"/>
                <w:szCs w:val="28"/>
              </w:rPr>
              <w:t xml:space="preserve">Корочанского </w:t>
            </w:r>
            <w:r w:rsidRPr="0090767D">
              <w:rPr>
                <w:rFonts w:ascii="Times New Roman" w:hAnsi="Times New Roman" w:cs="Times New Roman"/>
                <w:sz w:val="28"/>
                <w:szCs w:val="28"/>
              </w:rPr>
              <w:t>района</w:t>
            </w:r>
            <w:r>
              <w:rPr>
                <w:rFonts w:ascii="Times New Roman" w:hAnsi="Times New Roman" w:cs="Times New Roman"/>
                <w:sz w:val="28"/>
                <w:szCs w:val="28"/>
              </w:rPr>
              <w:t xml:space="preserve"> (по согласованию),</w:t>
            </w:r>
          </w:p>
          <w:p w14:paraId="0C8A7280" w14:textId="77777777" w:rsidR="0090767D" w:rsidRPr="0090767D" w:rsidRDefault="0090767D" w:rsidP="0090767D">
            <w:pPr>
              <w:pStyle w:val="ConsPlusNormal"/>
              <w:ind w:firstLine="0"/>
              <w:jc w:val="both"/>
              <w:rPr>
                <w:rFonts w:ascii="Times New Roman" w:hAnsi="Times New Roman" w:cs="Times New Roman"/>
                <w:sz w:val="28"/>
                <w:szCs w:val="28"/>
              </w:rPr>
            </w:pPr>
          </w:p>
        </w:tc>
      </w:tr>
      <w:tr w:rsidR="0090767D" w:rsidRPr="002075AC" w14:paraId="764B0317" w14:textId="77777777" w:rsidTr="00C713BF">
        <w:tc>
          <w:tcPr>
            <w:tcW w:w="2835" w:type="dxa"/>
          </w:tcPr>
          <w:p w14:paraId="555BB8E0" w14:textId="77777777" w:rsidR="0090767D" w:rsidRPr="0090767D" w:rsidRDefault="0090767D" w:rsidP="0090767D">
            <w:pPr>
              <w:pStyle w:val="ConsPlusNormal"/>
              <w:ind w:left="709" w:firstLine="0"/>
              <w:rPr>
                <w:rFonts w:ascii="Times New Roman" w:hAnsi="Times New Roman" w:cs="Times New Roman"/>
                <w:sz w:val="28"/>
                <w:szCs w:val="28"/>
              </w:rPr>
            </w:pPr>
            <w:r w:rsidRPr="0090767D">
              <w:rPr>
                <w:rFonts w:ascii="Times New Roman" w:hAnsi="Times New Roman" w:cs="Times New Roman"/>
                <w:sz w:val="28"/>
                <w:szCs w:val="28"/>
              </w:rPr>
              <w:t xml:space="preserve">Шайдаров Владимир </w:t>
            </w:r>
          </w:p>
          <w:p w14:paraId="5A14B02C" w14:textId="3AD05619" w:rsidR="0090767D" w:rsidRPr="0090767D" w:rsidRDefault="0090767D" w:rsidP="0090767D">
            <w:pPr>
              <w:pStyle w:val="ConsPlusNormal"/>
              <w:ind w:left="709" w:firstLine="11"/>
              <w:rPr>
                <w:rFonts w:ascii="Times New Roman" w:hAnsi="Times New Roman" w:cs="Times New Roman"/>
                <w:sz w:val="28"/>
                <w:szCs w:val="28"/>
              </w:rPr>
            </w:pPr>
            <w:r w:rsidRPr="0090767D">
              <w:rPr>
                <w:rFonts w:ascii="Times New Roman" w:hAnsi="Times New Roman" w:cs="Times New Roman"/>
                <w:sz w:val="28"/>
                <w:szCs w:val="28"/>
              </w:rPr>
              <w:t>Сергеевич</w:t>
            </w:r>
          </w:p>
        </w:tc>
        <w:tc>
          <w:tcPr>
            <w:tcW w:w="351" w:type="dxa"/>
          </w:tcPr>
          <w:p w14:paraId="66B76B0A" w14:textId="6583C60F" w:rsidR="0090767D" w:rsidRPr="0090767D" w:rsidRDefault="0090767D" w:rsidP="0090767D">
            <w:pPr>
              <w:pStyle w:val="ConsPlusNormal"/>
              <w:jc w:val="center"/>
              <w:rPr>
                <w:rFonts w:ascii="Times New Roman" w:hAnsi="Times New Roman" w:cs="Times New Roman"/>
                <w:sz w:val="28"/>
                <w:szCs w:val="28"/>
              </w:rPr>
            </w:pPr>
            <w:r w:rsidRPr="0090767D">
              <w:rPr>
                <w:rFonts w:ascii="Times New Roman" w:hAnsi="Times New Roman" w:cs="Times New Roman"/>
                <w:sz w:val="28"/>
                <w:szCs w:val="28"/>
              </w:rPr>
              <w:t>-</w:t>
            </w:r>
          </w:p>
        </w:tc>
        <w:tc>
          <w:tcPr>
            <w:tcW w:w="5839" w:type="dxa"/>
          </w:tcPr>
          <w:p w14:paraId="0B522A82" w14:textId="212BCA2C" w:rsidR="0090767D" w:rsidRPr="0090767D" w:rsidRDefault="0090767D" w:rsidP="0090767D">
            <w:pPr>
              <w:rPr>
                <w:sz w:val="28"/>
              </w:rPr>
            </w:pPr>
            <w:r w:rsidRPr="0090767D">
              <w:rPr>
                <w:sz w:val="28"/>
              </w:rPr>
              <w:t xml:space="preserve">начальник отдела архитектуры – районный архитектор администрации </w:t>
            </w:r>
            <w:r>
              <w:rPr>
                <w:sz w:val="28"/>
              </w:rPr>
              <w:t xml:space="preserve">Корочанского </w:t>
            </w:r>
            <w:r w:rsidRPr="0090767D">
              <w:rPr>
                <w:sz w:val="28"/>
              </w:rPr>
              <w:t>района</w:t>
            </w:r>
            <w:r>
              <w:rPr>
                <w:sz w:val="28"/>
              </w:rPr>
              <w:t xml:space="preserve"> (по согласованию),</w:t>
            </w:r>
          </w:p>
          <w:p w14:paraId="6A3576C5" w14:textId="77777777" w:rsidR="0090767D" w:rsidRPr="0090767D" w:rsidRDefault="0090767D" w:rsidP="0090767D">
            <w:pPr>
              <w:pStyle w:val="ConsPlusNormal"/>
              <w:ind w:firstLine="0"/>
              <w:jc w:val="both"/>
              <w:rPr>
                <w:rFonts w:ascii="Times New Roman" w:hAnsi="Times New Roman" w:cs="Times New Roman"/>
                <w:sz w:val="28"/>
                <w:szCs w:val="28"/>
              </w:rPr>
            </w:pPr>
          </w:p>
          <w:p w14:paraId="25923D6B" w14:textId="77777777" w:rsidR="0090767D" w:rsidRPr="0090767D" w:rsidRDefault="0090767D" w:rsidP="0090767D">
            <w:pPr>
              <w:pStyle w:val="ConsPlusNormal"/>
              <w:ind w:firstLine="0"/>
              <w:jc w:val="both"/>
              <w:rPr>
                <w:rFonts w:ascii="Times New Roman" w:hAnsi="Times New Roman" w:cs="Times New Roman"/>
                <w:sz w:val="28"/>
                <w:szCs w:val="28"/>
              </w:rPr>
            </w:pPr>
          </w:p>
        </w:tc>
      </w:tr>
      <w:tr w:rsidR="0090767D" w:rsidRPr="002075AC" w14:paraId="6FE16BFE" w14:textId="77777777" w:rsidTr="00C713BF">
        <w:tc>
          <w:tcPr>
            <w:tcW w:w="2835" w:type="dxa"/>
          </w:tcPr>
          <w:p w14:paraId="16D04C1E" w14:textId="77777777" w:rsidR="00956283" w:rsidRDefault="00956283" w:rsidP="00956283">
            <w:pPr>
              <w:pStyle w:val="ConsPlusNormal"/>
              <w:rPr>
                <w:rFonts w:ascii="Times New Roman" w:hAnsi="Times New Roman" w:cs="Times New Roman"/>
                <w:sz w:val="28"/>
                <w:szCs w:val="28"/>
              </w:rPr>
            </w:pPr>
          </w:p>
          <w:p w14:paraId="67803B3B" w14:textId="77777777" w:rsidR="0090767D" w:rsidRPr="0090767D" w:rsidRDefault="0090767D" w:rsidP="00956283">
            <w:pPr>
              <w:pStyle w:val="ConsPlusNormal"/>
              <w:rPr>
                <w:rFonts w:ascii="Times New Roman" w:hAnsi="Times New Roman" w:cs="Times New Roman"/>
                <w:sz w:val="28"/>
                <w:szCs w:val="28"/>
              </w:rPr>
            </w:pPr>
            <w:r w:rsidRPr="0090767D">
              <w:rPr>
                <w:rFonts w:ascii="Times New Roman" w:hAnsi="Times New Roman" w:cs="Times New Roman"/>
                <w:sz w:val="28"/>
                <w:szCs w:val="28"/>
              </w:rPr>
              <w:lastRenderedPageBreak/>
              <w:t>Котлярова</w:t>
            </w:r>
          </w:p>
          <w:p w14:paraId="4B942F50" w14:textId="77777777" w:rsidR="0090767D" w:rsidRPr="0090767D" w:rsidRDefault="0090767D" w:rsidP="0090767D">
            <w:pPr>
              <w:pStyle w:val="ConsPlusNormal"/>
              <w:ind w:left="709" w:firstLine="11"/>
              <w:rPr>
                <w:rFonts w:ascii="Times New Roman" w:hAnsi="Times New Roman" w:cs="Times New Roman"/>
                <w:sz w:val="28"/>
                <w:szCs w:val="28"/>
              </w:rPr>
            </w:pPr>
            <w:r w:rsidRPr="0090767D">
              <w:rPr>
                <w:rFonts w:ascii="Times New Roman" w:hAnsi="Times New Roman" w:cs="Times New Roman"/>
                <w:sz w:val="28"/>
                <w:szCs w:val="28"/>
              </w:rPr>
              <w:t>Светлана</w:t>
            </w:r>
          </w:p>
          <w:p w14:paraId="29064BC9" w14:textId="39C2AF76" w:rsidR="0090767D" w:rsidRPr="0090767D" w:rsidRDefault="0090767D" w:rsidP="0090767D">
            <w:pPr>
              <w:pStyle w:val="ConsPlusNormal"/>
              <w:ind w:left="709" w:firstLine="11"/>
              <w:rPr>
                <w:rFonts w:ascii="Times New Roman" w:hAnsi="Times New Roman" w:cs="Times New Roman"/>
                <w:sz w:val="28"/>
                <w:szCs w:val="28"/>
              </w:rPr>
            </w:pPr>
            <w:r w:rsidRPr="0090767D">
              <w:rPr>
                <w:rFonts w:ascii="Times New Roman" w:hAnsi="Times New Roman" w:cs="Times New Roman"/>
                <w:sz w:val="28"/>
                <w:szCs w:val="28"/>
              </w:rPr>
              <w:t>Александровна</w:t>
            </w:r>
          </w:p>
        </w:tc>
        <w:tc>
          <w:tcPr>
            <w:tcW w:w="351" w:type="dxa"/>
          </w:tcPr>
          <w:p w14:paraId="719614A4" w14:textId="77777777" w:rsidR="0090767D" w:rsidRPr="0090767D" w:rsidRDefault="0090767D" w:rsidP="0090767D">
            <w:pPr>
              <w:pStyle w:val="ConsPlusNormal"/>
              <w:jc w:val="center"/>
              <w:rPr>
                <w:rFonts w:ascii="Times New Roman" w:hAnsi="Times New Roman" w:cs="Times New Roman"/>
                <w:sz w:val="28"/>
                <w:szCs w:val="28"/>
              </w:rPr>
            </w:pPr>
          </w:p>
        </w:tc>
        <w:tc>
          <w:tcPr>
            <w:tcW w:w="5839" w:type="dxa"/>
          </w:tcPr>
          <w:p w14:paraId="5004EA66" w14:textId="77777777" w:rsidR="00956283" w:rsidRDefault="00956283" w:rsidP="0090767D">
            <w:pPr>
              <w:pStyle w:val="ConsPlusNormal"/>
              <w:ind w:firstLine="0"/>
              <w:jc w:val="both"/>
              <w:rPr>
                <w:rFonts w:ascii="Times New Roman" w:hAnsi="Times New Roman" w:cs="Times New Roman"/>
                <w:sz w:val="28"/>
                <w:szCs w:val="28"/>
              </w:rPr>
            </w:pPr>
          </w:p>
          <w:p w14:paraId="25A2C161" w14:textId="094DFC77" w:rsidR="0090767D" w:rsidRPr="0090767D" w:rsidRDefault="0090767D" w:rsidP="0090767D">
            <w:pPr>
              <w:pStyle w:val="ConsPlusNormal"/>
              <w:ind w:firstLine="0"/>
              <w:jc w:val="both"/>
              <w:rPr>
                <w:rFonts w:ascii="Times New Roman" w:hAnsi="Times New Roman" w:cs="Times New Roman"/>
                <w:sz w:val="28"/>
                <w:szCs w:val="28"/>
              </w:rPr>
            </w:pPr>
            <w:r w:rsidRPr="0090767D">
              <w:rPr>
                <w:rFonts w:ascii="Times New Roman" w:hAnsi="Times New Roman" w:cs="Times New Roman"/>
                <w:sz w:val="28"/>
                <w:szCs w:val="28"/>
              </w:rPr>
              <w:lastRenderedPageBreak/>
              <w:t>заместитель начальника отдела межмуниципального отдела по Губкинскому и Корочанскому районам (по согласованию),</w:t>
            </w:r>
          </w:p>
        </w:tc>
      </w:tr>
      <w:tr w:rsidR="0090767D" w:rsidRPr="002075AC" w14:paraId="5EF15470" w14:textId="77777777" w:rsidTr="00C713BF">
        <w:tc>
          <w:tcPr>
            <w:tcW w:w="2835" w:type="dxa"/>
          </w:tcPr>
          <w:p w14:paraId="5042BAE3" w14:textId="77777777" w:rsidR="0090767D" w:rsidRPr="0090767D" w:rsidRDefault="0090767D" w:rsidP="0090767D">
            <w:pPr>
              <w:pStyle w:val="ConsPlusNormal"/>
              <w:rPr>
                <w:rFonts w:ascii="Times New Roman" w:hAnsi="Times New Roman" w:cs="Times New Roman"/>
                <w:color w:val="000000" w:themeColor="text1"/>
                <w:sz w:val="28"/>
                <w:szCs w:val="28"/>
              </w:rPr>
            </w:pPr>
            <w:r w:rsidRPr="0090767D">
              <w:rPr>
                <w:rFonts w:ascii="Times New Roman" w:hAnsi="Times New Roman" w:cs="Times New Roman"/>
                <w:color w:val="000000" w:themeColor="text1"/>
                <w:sz w:val="28"/>
                <w:szCs w:val="28"/>
              </w:rPr>
              <w:lastRenderedPageBreak/>
              <w:t>Махнатеева</w:t>
            </w:r>
          </w:p>
          <w:p w14:paraId="2B08824A" w14:textId="77777777" w:rsidR="0090767D" w:rsidRPr="0090767D" w:rsidRDefault="0090767D" w:rsidP="0090767D">
            <w:pPr>
              <w:pStyle w:val="ConsPlusNormal"/>
              <w:ind w:left="709" w:firstLine="0"/>
              <w:rPr>
                <w:rFonts w:ascii="Times New Roman" w:hAnsi="Times New Roman" w:cs="Times New Roman"/>
                <w:color w:val="000000" w:themeColor="text1"/>
                <w:sz w:val="28"/>
                <w:szCs w:val="28"/>
              </w:rPr>
            </w:pPr>
            <w:r w:rsidRPr="0090767D">
              <w:rPr>
                <w:rFonts w:ascii="Times New Roman" w:hAnsi="Times New Roman" w:cs="Times New Roman"/>
                <w:color w:val="000000" w:themeColor="text1"/>
                <w:sz w:val="28"/>
                <w:szCs w:val="28"/>
              </w:rPr>
              <w:t>Наталья Николаевна</w:t>
            </w:r>
          </w:p>
        </w:tc>
        <w:tc>
          <w:tcPr>
            <w:tcW w:w="351" w:type="dxa"/>
          </w:tcPr>
          <w:p w14:paraId="007B12F9" w14:textId="77777777" w:rsidR="0090767D" w:rsidRPr="0090767D" w:rsidRDefault="0090767D" w:rsidP="0090767D">
            <w:pPr>
              <w:pStyle w:val="ConsPlusNormal"/>
              <w:jc w:val="center"/>
              <w:rPr>
                <w:rFonts w:ascii="Times New Roman" w:hAnsi="Times New Roman" w:cs="Times New Roman"/>
                <w:color w:val="000000" w:themeColor="text1"/>
                <w:sz w:val="28"/>
                <w:szCs w:val="28"/>
              </w:rPr>
            </w:pPr>
            <w:r w:rsidRPr="0090767D">
              <w:rPr>
                <w:rFonts w:ascii="Times New Roman" w:hAnsi="Times New Roman" w:cs="Times New Roman"/>
                <w:color w:val="000000" w:themeColor="text1"/>
                <w:sz w:val="28"/>
                <w:szCs w:val="28"/>
              </w:rPr>
              <w:t>-</w:t>
            </w:r>
          </w:p>
        </w:tc>
        <w:tc>
          <w:tcPr>
            <w:tcW w:w="5839" w:type="dxa"/>
          </w:tcPr>
          <w:p w14:paraId="0C9395E1" w14:textId="0FDB1888" w:rsidR="0090767D" w:rsidRPr="0090767D" w:rsidRDefault="0090767D" w:rsidP="0090767D">
            <w:pPr>
              <w:pStyle w:val="ConsPlusNormal"/>
              <w:ind w:firstLine="0"/>
              <w:jc w:val="both"/>
              <w:rPr>
                <w:rFonts w:ascii="Times New Roman" w:hAnsi="Times New Roman" w:cs="Times New Roman"/>
                <w:color w:val="000000" w:themeColor="text1"/>
                <w:sz w:val="28"/>
                <w:szCs w:val="28"/>
              </w:rPr>
            </w:pPr>
            <w:r w:rsidRPr="0090767D">
              <w:rPr>
                <w:rFonts w:ascii="Times New Roman" w:hAnsi="Times New Roman" w:cs="Times New Roman"/>
                <w:color w:val="000000" w:themeColor="text1"/>
                <w:sz w:val="28"/>
                <w:szCs w:val="28"/>
              </w:rPr>
              <w:t xml:space="preserve">ведущий специалист-эксперт отдела правового обеспечения, судебной защиты и регистрации прав Межрегионального территориального управления Федерального агентства по управлению государственным имуществом в Курской и Белгородской областях (по согласованию), </w:t>
            </w:r>
          </w:p>
          <w:p w14:paraId="14E98DCB" w14:textId="77777777" w:rsidR="0090767D" w:rsidRPr="0090767D" w:rsidRDefault="0090767D" w:rsidP="0090767D">
            <w:pPr>
              <w:pStyle w:val="ConsPlusNormal"/>
              <w:ind w:firstLine="0"/>
              <w:jc w:val="both"/>
              <w:rPr>
                <w:rFonts w:ascii="Times New Roman" w:hAnsi="Times New Roman" w:cs="Times New Roman"/>
                <w:color w:val="000000" w:themeColor="text1"/>
                <w:sz w:val="28"/>
                <w:szCs w:val="28"/>
              </w:rPr>
            </w:pPr>
          </w:p>
        </w:tc>
      </w:tr>
      <w:tr w:rsidR="0090767D" w:rsidRPr="002075AC" w14:paraId="420CF6AE" w14:textId="77777777" w:rsidTr="00C713BF">
        <w:tc>
          <w:tcPr>
            <w:tcW w:w="2835" w:type="dxa"/>
          </w:tcPr>
          <w:p w14:paraId="6B412AE8" w14:textId="77777777" w:rsidR="0090767D" w:rsidRPr="0090767D" w:rsidRDefault="0090767D" w:rsidP="0090767D">
            <w:pPr>
              <w:pStyle w:val="ConsPlusNormal"/>
              <w:ind w:left="851" w:firstLine="0"/>
              <w:rPr>
                <w:rFonts w:ascii="Times New Roman" w:hAnsi="Times New Roman" w:cs="Times New Roman"/>
                <w:color w:val="000000" w:themeColor="text1"/>
                <w:sz w:val="28"/>
                <w:szCs w:val="28"/>
              </w:rPr>
            </w:pPr>
            <w:r w:rsidRPr="0090767D">
              <w:rPr>
                <w:rFonts w:ascii="Times New Roman" w:hAnsi="Times New Roman" w:cs="Times New Roman"/>
                <w:color w:val="000000" w:themeColor="text1"/>
                <w:sz w:val="28"/>
                <w:szCs w:val="28"/>
              </w:rPr>
              <w:t>Нестеров</w:t>
            </w:r>
          </w:p>
          <w:p w14:paraId="3E18031D" w14:textId="77777777" w:rsidR="0090767D" w:rsidRPr="0090767D" w:rsidRDefault="0090767D" w:rsidP="0090767D">
            <w:pPr>
              <w:pStyle w:val="ConsPlusNormal"/>
              <w:ind w:left="851" w:firstLine="0"/>
              <w:rPr>
                <w:rFonts w:ascii="Times New Roman" w:hAnsi="Times New Roman" w:cs="Times New Roman"/>
                <w:color w:val="000000" w:themeColor="text1"/>
                <w:sz w:val="28"/>
                <w:szCs w:val="28"/>
              </w:rPr>
            </w:pPr>
            <w:r w:rsidRPr="0090767D">
              <w:rPr>
                <w:rFonts w:ascii="Times New Roman" w:hAnsi="Times New Roman" w:cs="Times New Roman"/>
                <w:color w:val="000000" w:themeColor="text1"/>
                <w:sz w:val="28"/>
                <w:szCs w:val="28"/>
              </w:rPr>
              <w:t>Владимир Иванович</w:t>
            </w:r>
          </w:p>
        </w:tc>
        <w:tc>
          <w:tcPr>
            <w:tcW w:w="351" w:type="dxa"/>
          </w:tcPr>
          <w:p w14:paraId="3A3C3AB0" w14:textId="77777777" w:rsidR="0090767D" w:rsidRPr="0090767D" w:rsidRDefault="0090767D" w:rsidP="0090767D">
            <w:pPr>
              <w:pStyle w:val="ConsPlusNormal"/>
              <w:jc w:val="center"/>
              <w:rPr>
                <w:rFonts w:ascii="Times New Roman" w:hAnsi="Times New Roman" w:cs="Times New Roman"/>
                <w:color w:val="000000" w:themeColor="text1"/>
                <w:sz w:val="28"/>
                <w:szCs w:val="28"/>
              </w:rPr>
            </w:pPr>
            <w:r w:rsidRPr="0090767D">
              <w:rPr>
                <w:rFonts w:ascii="Times New Roman" w:hAnsi="Times New Roman" w:cs="Times New Roman"/>
                <w:color w:val="000000" w:themeColor="text1"/>
                <w:sz w:val="28"/>
                <w:szCs w:val="28"/>
              </w:rPr>
              <w:t>-</w:t>
            </w:r>
          </w:p>
        </w:tc>
        <w:tc>
          <w:tcPr>
            <w:tcW w:w="5839" w:type="dxa"/>
          </w:tcPr>
          <w:p w14:paraId="33A452E5" w14:textId="6348CED4" w:rsidR="0090767D" w:rsidRPr="0090767D" w:rsidRDefault="0090767D" w:rsidP="0090767D">
            <w:pPr>
              <w:pStyle w:val="ConsPlusNormal"/>
              <w:ind w:firstLine="0"/>
              <w:jc w:val="both"/>
              <w:rPr>
                <w:rFonts w:ascii="Times New Roman" w:hAnsi="Times New Roman" w:cs="Times New Roman"/>
                <w:color w:val="000000" w:themeColor="text1"/>
                <w:sz w:val="28"/>
                <w:szCs w:val="28"/>
              </w:rPr>
            </w:pPr>
            <w:r w:rsidRPr="0090767D">
              <w:rPr>
                <w:rFonts w:ascii="Times New Roman" w:hAnsi="Times New Roman" w:cs="Times New Roman"/>
                <w:color w:val="000000" w:themeColor="text1"/>
                <w:sz w:val="28"/>
                <w:szCs w:val="28"/>
              </w:rPr>
              <w:t xml:space="preserve">член Ассоциации СРО </w:t>
            </w:r>
            <w:r w:rsidRPr="0090767D">
              <w:rPr>
                <w:rFonts w:ascii="Times New Roman" w:hAnsi="Times New Roman" w:cs="Times New Roman"/>
                <w:sz w:val="28"/>
                <w:szCs w:val="28"/>
              </w:rPr>
              <w:t>«</w:t>
            </w:r>
            <w:r w:rsidRPr="0090767D">
              <w:rPr>
                <w:rFonts w:ascii="Times New Roman" w:hAnsi="Times New Roman" w:cs="Times New Roman"/>
                <w:color w:val="000000" w:themeColor="text1"/>
                <w:sz w:val="28"/>
                <w:szCs w:val="28"/>
              </w:rPr>
              <w:t>Объединение профессионалов кадастровой деятельности</w:t>
            </w:r>
            <w:r w:rsidRPr="0090767D">
              <w:rPr>
                <w:rFonts w:ascii="Times New Roman" w:hAnsi="Times New Roman" w:cs="Times New Roman"/>
                <w:sz w:val="28"/>
                <w:szCs w:val="28"/>
              </w:rPr>
              <w:t>»</w:t>
            </w:r>
            <w:r w:rsidRPr="0090767D">
              <w:rPr>
                <w:rFonts w:ascii="Times New Roman" w:hAnsi="Times New Roman" w:cs="Times New Roman"/>
                <w:color w:val="000000" w:themeColor="text1"/>
                <w:sz w:val="28"/>
                <w:szCs w:val="28"/>
              </w:rPr>
              <w:t xml:space="preserve"> (по согласованию),</w:t>
            </w:r>
          </w:p>
        </w:tc>
      </w:tr>
      <w:tr w:rsidR="0090767D" w:rsidRPr="002075AC" w14:paraId="3A511459" w14:textId="77777777" w:rsidTr="00C713BF">
        <w:tc>
          <w:tcPr>
            <w:tcW w:w="2835" w:type="dxa"/>
          </w:tcPr>
          <w:p w14:paraId="066042BD" w14:textId="320B2822" w:rsidR="0090767D" w:rsidRPr="0090767D" w:rsidRDefault="0090767D" w:rsidP="00FE4A53">
            <w:pPr>
              <w:pStyle w:val="ConsPlusNormal"/>
              <w:ind w:firstLine="0"/>
              <w:rPr>
                <w:rFonts w:ascii="Times New Roman" w:hAnsi="Times New Roman" w:cs="Times New Roman"/>
                <w:sz w:val="28"/>
                <w:szCs w:val="28"/>
              </w:rPr>
            </w:pPr>
          </w:p>
        </w:tc>
        <w:tc>
          <w:tcPr>
            <w:tcW w:w="351" w:type="dxa"/>
          </w:tcPr>
          <w:p w14:paraId="35ECF1C0" w14:textId="77777777" w:rsidR="0090767D" w:rsidRPr="0090767D" w:rsidRDefault="0090767D" w:rsidP="0090767D">
            <w:pPr>
              <w:pStyle w:val="ConsPlusNormal"/>
              <w:jc w:val="center"/>
              <w:rPr>
                <w:rFonts w:ascii="Times New Roman" w:hAnsi="Times New Roman" w:cs="Times New Roman"/>
                <w:sz w:val="28"/>
                <w:szCs w:val="28"/>
              </w:rPr>
            </w:pPr>
          </w:p>
        </w:tc>
        <w:tc>
          <w:tcPr>
            <w:tcW w:w="5839" w:type="dxa"/>
          </w:tcPr>
          <w:p w14:paraId="5E032937" w14:textId="5A70BCE3" w:rsidR="0090767D" w:rsidRPr="0090767D" w:rsidRDefault="0090767D" w:rsidP="0090767D">
            <w:pPr>
              <w:pStyle w:val="ConsPlusNormal"/>
              <w:ind w:firstLine="0"/>
              <w:jc w:val="both"/>
              <w:rPr>
                <w:rFonts w:ascii="Times New Roman" w:hAnsi="Times New Roman" w:cs="Times New Roman"/>
                <w:sz w:val="28"/>
                <w:szCs w:val="28"/>
              </w:rPr>
            </w:pPr>
          </w:p>
        </w:tc>
      </w:tr>
      <w:tr w:rsidR="0090767D" w:rsidRPr="002075AC" w14:paraId="26B35E02" w14:textId="77777777" w:rsidTr="00C713BF">
        <w:tc>
          <w:tcPr>
            <w:tcW w:w="2835" w:type="dxa"/>
          </w:tcPr>
          <w:p w14:paraId="47511912" w14:textId="77777777" w:rsidR="0090767D" w:rsidRPr="0090767D" w:rsidRDefault="0090767D" w:rsidP="0090767D">
            <w:pPr>
              <w:pStyle w:val="ConsPlusNormal"/>
              <w:ind w:left="851" w:firstLine="0"/>
              <w:rPr>
                <w:rFonts w:ascii="Times New Roman" w:hAnsi="Times New Roman" w:cs="Times New Roman"/>
                <w:sz w:val="28"/>
                <w:szCs w:val="28"/>
              </w:rPr>
            </w:pPr>
            <w:r w:rsidRPr="0090767D">
              <w:rPr>
                <w:rFonts w:ascii="Times New Roman" w:hAnsi="Times New Roman" w:cs="Times New Roman"/>
                <w:sz w:val="28"/>
                <w:szCs w:val="28"/>
              </w:rPr>
              <w:t>Агзамова</w:t>
            </w:r>
          </w:p>
          <w:p w14:paraId="52E338AF" w14:textId="77777777" w:rsidR="0090767D" w:rsidRPr="0090767D" w:rsidRDefault="0090767D" w:rsidP="0090767D">
            <w:pPr>
              <w:pStyle w:val="ConsPlusNormal"/>
              <w:ind w:left="851" w:firstLine="0"/>
              <w:rPr>
                <w:rFonts w:ascii="Times New Roman" w:hAnsi="Times New Roman" w:cs="Times New Roman"/>
                <w:sz w:val="28"/>
                <w:szCs w:val="28"/>
              </w:rPr>
            </w:pPr>
            <w:r w:rsidRPr="0090767D">
              <w:rPr>
                <w:rFonts w:ascii="Times New Roman" w:hAnsi="Times New Roman" w:cs="Times New Roman"/>
                <w:sz w:val="28"/>
                <w:szCs w:val="28"/>
              </w:rPr>
              <w:t>Ирина</w:t>
            </w:r>
          </w:p>
          <w:p w14:paraId="53866D5A" w14:textId="54581C25" w:rsidR="0090767D" w:rsidRPr="0090767D" w:rsidRDefault="0090767D" w:rsidP="0090767D">
            <w:pPr>
              <w:pStyle w:val="ConsPlusNormal"/>
              <w:ind w:left="851" w:firstLine="0"/>
              <w:rPr>
                <w:rFonts w:ascii="Times New Roman" w:hAnsi="Times New Roman" w:cs="Times New Roman"/>
                <w:sz w:val="28"/>
                <w:szCs w:val="28"/>
              </w:rPr>
            </w:pPr>
            <w:r w:rsidRPr="0090767D">
              <w:rPr>
                <w:rFonts w:ascii="Times New Roman" w:hAnsi="Times New Roman" w:cs="Times New Roman"/>
                <w:sz w:val="28"/>
                <w:szCs w:val="28"/>
              </w:rPr>
              <w:t>Викторовна</w:t>
            </w:r>
          </w:p>
        </w:tc>
        <w:tc>
          <w:tcPr>
            <w:tcW w:w="351" w:type="dxa"/>
          </w:tcPr>
          <w:p w14:paraId="671DF96C" w14:textId="77777777" w:rsidR="0090767D" w:rsidRPr="0090767D" w:rsidRDefault="0090767D" w:rsidP="0090767D">
            <w:pPr>
              <w:pStyle w:val="ConsPlusNormal"/>
              <w:jc w:val="center"/>
              <w:rPr>
                <w:rFonts w:ascii="Times New Roman" w:hAnsi="Times New Roman" w:cs="Times New Roman"/>
                <w:sz w:val="28"/>
                <w:szCs w:val="28"/>
              </w:rPr>
            </w:pPr>
          </w:p>
        </w:tc>
        <w:tc>
          <w:tcPr>
            <w:tcW w:w="5839" w:type="dxa"/>
          </w:tcPr>
          <w:p w14:paraId="03F69B60" w14:textId="69435DE9" w:rsidR="0090767D" w:rsidRPr="0090767D" w:rsidRDefault="0090767D" w:rsidP="0090767D">
            <w:pPr>
              <w:pStyle w:val="ConsPlusNormal"/>
              <w:ind w:firstLine="0"/>
              <w:jc w:val="both"/>
              <w:rPr>
                <w:rFonts w:ascii="Times New Roman" w:hAnsi="Times New Roman" w:cs="Times New Roman"/>
                <w:sz w:val="28"/>
                <w:szCs w:val="28"/>
              </w:rPr>
            </w:pPr>
            <w:r w:rsidRPr="0090767D">
              <w:rPr>
                <w:rFonts w:ascii="Times New Roman" w:hAnsi="Times New Roman" w:cs="Times New Roman"/>
                <w:sz w:val="28"/>
                <w:szCs w:val="28"/>
              </w:rPr>
              <w:t>заместитель начальника департамента земельных ресурсов министерства имущественных и земельных отношений Белгородской области</w:t>
            </w:r>
          </w:p>
        </w:tc>
      </w:tr>
      <w:tr w:rsidR="0090767D" w:rsidRPr="002075AC" w14:paraId="253ED104" w14:textId="77777777" w:rsidTr="00C713BF">
        <w:tc>
          <w:tcPr>
            <w:tcW w:w="2835" w:type="dxa"/>
          </w:tcPr>
          <w:p w14:paraId="4A2A4C0A" w14:textId="77777777" w:rsidR="0090767D" w:rsidRPr="002075AC" w:rsidRDefault="0090767D" w:rsidP="0090767D">
            <w:pPr>
              <w:pStyle w:val="ConsPlusNormal"/>
              <w:ind w:left="851" w:firstLine="0"/>
              <w:rPr>
                <w:rFonts w:ascii="Times New Roman" w:hAnsi="Times New Roman" w:cs="Times New Roman"/>
                <w:sz w:val="28"/>
                <w:szCs w:val="28"/>
              </w:rPr>
            </w:pPr>
          </w:p>
        </w:tc>
        <w:tc>
          <w:tcPr>
            <w:tcW w:w="351" w:type="dxa"/>
          </w:tcPr>
          <w:p w14:paraId="53B40941" w14:textId="77777777" w:rsidR="0090767D" w:rsidRPr="002075AC" w:rsidRDefault="0090767D" w:rsidP="0090767D">
            <w:pPr>
              <w:pStyle w:val="ConsPlusNormal"/>
              <w:jc w:val="center"/>
              <w:rPr>
                <w:rFonts w:ascii="Times New Roman" w:hAnsi="Times New Roman" w:cs="Times New Roman"/>
                <w:sz w:val="28"/>
                <w:szCs w:val="28"/>
              </w:rPr>
            </w:pPr>
          </w:p>
        </w:tc>
        <w:tc>
          <w:tcPr>
            <w:tcW w:w="5839" w:type="dxa"/>
          </w:tcPr>
          <w:p w14:paraId="3CD3D27D" w14:textId="77777777" w:rsidR="0090767D" w:rsidRPr="002075AC" w:rsidRDefault="0090767D" w:rsidP="0090767D">
            <w:pPr>
              <w:pStyle w:val="ConsPlusNormal"/>
              <w:ind w:firstLine="0"/>
              <w:jc w:val="both"/>
              <w:rPr>
                <w:rFonts w:ascii="Times New Roman" w:hAnsi="Times New Roman" w:cs="Times New Roman"/>
                <w:sz w:val="28"/>
                <w:szCs w:val="28"/>
              </w:rPr>
            </w:pPr>
          </w:p>
        </w:tc>
      </w:tr>
      <w:tr w:rsidR="0090767D" w:rsidRPr="002075AC" w14:paraId="711E59C8" w14:textId="77777777" w:rsidTr="00C713BF">
        <w:tc>
          <w:tcPr>
            <w:tcW w:w="2835" w:type="dxa"/>
          </w:tcPr>
          <w:p w14:paraId="75E5447E" w14:textId="77777777" w:rsidR="0090767D" w:rsidRPr="002075AC" w:rsidRDefault="0090767D" w:rsidP="0090767D">
            <w:pPr>
              <w:pStyle w:val="ConsPlusNormal"/>
              <w:ind w:left="851" w:firstLine="0"/>
              <w:rPr>
                <w:rFonts w:ascii="Times New Roman" w:hAnsi="Times New Roman" w:cs="Times New Roman"/>
                <w:sz w:val="28"/>
                <w:szCs w:val="28"/>
              </w:rPr>
            </w:pPr>
          </w:p>
        </w:tc>
        <w:tc>
          <w:tcPr>
            <w:tcW w:w="351" w:type="dxa"/>
          </w:tcPr>
          <w:p w14:paraId="77817EE5" w14:textId="77777777" w:rsidR="0090767D" w:rsidRPr="002075AC" w:rsidRDefault="0090767D" w:rsidP="0090767D">
            <w:pPr>
              <w:pStyle w:val="ConsPlusNormal"/>
              <w:jc w:val="center"/>
              <w:rPr>
                <w:rFonts w:ascii="Times New Roman" w:hAnsi="Times New Roman" w:cs="Times New Roman"/>
                <w:sz w:val="28"/>
                <w:szCs w:val="28"/>
              </w:rPr>
            </w:pPr>
          </w:p>
        </w:tc>
        <w:tc>
          <w:tcPr>
            <w:tcW w:w="5839" w:type="dxa"/>
          </w:tcPr>
          <w:p w14:paraId="3DEE1166" w14:textId="77777777" w:rsidR="0090767D" w:rsidRPr="002075AC" w:rsidRDefault="0090767D" w:rsidP="0090767D">
            <w:pPr>
              <w:pStyle w:val="ConsPlusNormal"/>
              <w:ind w:firstLine="0"/>
              <w:jc w:val="both"/>
              <w:rPr>
                <w:rFonts w:ascii="Times New Roman" w:hAnsi="Times New Roman" w:cs="Times New Roman"/>
                <w:sz w:val="28"/>
                <w:szCs w:val="28"/>
              </w:rPr>
            </w:pPr>
          </w:p>
        </w:tc>
      </w:tr>
      <w:tr w:rsidR="0090767D" w:rsidRPr="002075AC" w14:paraId="5AD48C4B" w14:textId="77777777" w:rsidTr="00C713BF">
        <w:tc>
          <w:tcPr>
            <w:tcW w:w="2835" w:type="dxa"/>
          </w:tcPr>
          <w:p w14:paraId="346744CB" w14:textId="77777777" w:rsidR="0090767D" w:rsidRPr="002075AC" w:rsidRDefault="0090767D" w:rsidP="0090767D">
            <w:pPr>
              <w:pStyle w:val="ConsPlusNormal"/>
              <w:ind w:left="851" w:firstLine="0"/>
              <w:rPr>
                <w:rFonts w:ascii="Times New Roman" w:hAnsi="Times New Roman" w:cs="Times New Roman"/>
                <w:sz w:val="28"/>
                <w:szCs w:val="28"/>
              </w:rPr>
            </w:pPr>
          </w:p>
        </w:tc>
        <w:tc>
          <w:tcPr>
            <w:tcW w:w="351" w:type="dxa"/>
          </w:tcPr>
          <w:p w14:paraId="78C6F264" w14:textId="77777777" w:rsidR="0090767D" w:rsidRPr="002075AC" w:rsidRDefault="0090767D" w:rsidP="0090767D">
            <w:pPr>
              <w:pStyle w:val="ConsPlusNormal"/>
              <w:jc w:val="center"/>
              <w:rPr>
                <w:rFonts w:ascii="Times New Roman" w:hAnsi="Times New Roman" w:cs="Times New Roman"/>
                <w:sz w:val="28"/>
                <w:szCs w:val="28"/>
              </w:rPr>
            </w:pPr>
          </w:p>
        </w:tc>
        <w:tc>
          <w:tcPr>
            <w:tcW w:w="5839" w:type="dxa"/>
          </w:tcPr>
          <w:p w14:paraId="034DCD95" w14:textId="77777777" w:rsidR="0090767D" w:rsidRPr="002075AC" w:rsidRDefault="0090767D" w:rsidP="0090767D">
            <w:pPr>
              <w:pStyle w:val="ConsPlusNormal"/>
              <w:ind w:firstLine="0"/>
              <w:jc w:val="both"/>
              <w:rPr>
                <w:rFonts w:ascii="Times New Roman" w:hAnsi="Times New Roman" w:cs="Times New Roman"/>
                <w:sz w:val="28"/>
                <w:szCs w:val="28"/>
              </w:rPr>
            </w:pPr>
          </w:p>
        </w:tc>
      </w:tr>
      <w:tr w:rsidR="0090767D" w:rsidRPr="002075AC" w14:paraId="78E3E43C" w14:textId="77777777" w:rsidTr="00C713BF">
        <w:tc>
          <w:tcPr>
            <w:tcW w:w="2835" w:type="dxa"/>
          </w:tcPr>
          <w:p w14:paraId="2716F7CF" w14:textId="77777777" w:rsidR="0090767D" w:rsidRPr="002075AC" w:rsidRDefault="0090767D" w:rsidP="0090767D">
            <w:pPr>
              <w:pStyle w:val="ConsPlusNormal"/>
              <w:ind w:left="851" w:firstLine="0"/>
              <w:rPr>
                <w:rFonts w:ascii="Times New Roman" w:hAnsi="Times New Roman" w:cs="Times New Roman"/>
                <w:sz w:val="28"/>
                <w:szCs w:val="28"/>
              </w:rPr>
            </w:pPr>
          </w:p>
        </w:tc>
        <w:tc>
          <w:tcPr>
            <w:tcW w:w="351" w:type="dxa"/>
          </w:tcPr>
          <w:p w14:paraId="372D9385" w14:textId="77777777" w:rsidR="0090767D" w:rsidRPr="002075AC" w:rsidRDefault="0090767D" w:rsidP="0090767D">
            <w:pPr>
              <w:pStyle w:val="ConsPlusNormal"/>
              <w:jc w:val="center"/>
              <w:rPr>
                <w:rFonts w:ascii="Times New Roman" w:hAnsi="Times New Roman" w:cs="Times New Roman"/>
                <w:sz w:val="28"/>
                <w:szCs w:val="28"/>
              </w:rPr>
            </w:pPr>
          </w:p>
        </w:tc>
        <w:tc>
          <w:tcPr>
            <w:tcW w:w="5839" w:type="dxa"/>
          </w:tcPr>
          <w:p w14:paraId="6A812E8E" w14:textId="77777777" w:rsidR="0090767D" w:rsidRPr="002075AC" w:rsidRDefault="0090767D" w:rsidP="0090767D">
            <w:pPr>
              <w:pStyle w:val="ConsPlusNormal"/>
              <w:ind w:firstLine="0"/>
              <w:jc w:val="both"/>
              <w:rPr>
                <w:rFonts w:ascii="Times New Roman" w:hAnsi="Times New Roman" w:cs="Times New Roman"/>
                <w:sz w:val="28"/>
                <w:szCs w:val="28"/>
              </w:rPr>
            </w:pPr>
          </w:p>
        </w:tc>
      </w:tr>
    </w:tbl>
    <w:p w14:paraId="59B7CC27" w14:textId="77777777" w:rsidR="002075AC" w:rsidRPr="002075AC" w:rsidRDefault="002075AC" w:rsidP="002075AC">
      <w:pPr>
        <w:pStyle w:val="ConsPlusNormal"/>
        <w:jc w:val="both"/>
        <w:rPr>
          <w:rFonts w:ascii="Times New Roman" w:hAnsi="Times New Roman" w:cs="Times New Roman"/>
          <w:sz w:val="28"/>
          <w:szCs w:val="28"/>
        </w:rPr>
      </w:pPr>
    </w:p>
    <w:p w14:paraId="7B1FE5D5" w14:textId="77777777" w:rsidR="002075AC" w:rsidRPr="002075AC" w:rsidRDefault="002075AC" w:rsidP="002075AC">
      <w:pPr>
        <w:pStyle w:val="ConsPlusNormal"/>
        <w:jc w:val="both"/>
        <w:rPr>
          <w:rFonts w:ascii="Times New Roman" w:hAnsi="Times New Roman" w:cs="Times New Roman"/>
          <w:sz w:val="28"/>
          <w:szCs w:val="28"/>
        </w:rPr>
      </w:pPr>
    </w:p>
    <w:p w14:paraId="11C10B47" w14:textId="77777777" w:rsidR="002075AC" w:rsidRDefault="002075AC" w:rsidP="002075AC">
      <w:pPr>
        <w:pStyle w:val="ConsPlusNormal"/>
        <w:jc w:val="both"/>
        <w:rPr>
          <w:rFonts w:ascii="Times New Roman" w:hAnsi="Times New Roman" w:cs="Times New Roman"/>
          <w:sz w:val="28"/>
          <w:szCs w:val="28"/>
        </w:rPr>
      </w:pPr>
    </w:p>
    <w:p w14:paraId="35DA4FAD" w14:textId="77777777" w:rsidR="002075AC" w:rsidRDefault="002075AC" w:rsidP="002075AC">
      <w:pPr>
        <w:pStyle w:val="ConsPlusNormal"/>
        <w:jc w:val="both"/>
        <w:rPr>
          <w:rFonts w:ascii="Times New Roman" w:hAnsi="Times New Roman" w:cs="Times New Roman"/>
          <w:sz w:val="28"/>
          <w:szCs w:val="28"/>
        </w:rPr>
      </w:pPr>
    </w:p>
    <w:p w14:paraId="132F721F" w14:textId="77777777" w:rsidR="002075AC" w:rsidRDefault="002075AC" w:rsidP="002075AC">
      <w:pPr>
        <w:pStyle w:val="ConsPlusNormal"/>
        <w:jc w:val="both"/>
        <w:rPr>
          <w:rFonts w:ascii="Times New Roman" w:hAnsi="Times New Roman" w:cs="Times New Roman"/>
          <w:sz w:val="28"/>
          <w:szCs w:val="28"/>
        </w:rPr>
      </w:pPr>
    </w:p>
    <w:p w14:paraId="1E39D3AC" w14:textId="77777777" w:rsidR="002075AC" w:rsidRDefault="002075AC" w:rsidP="002075AC">
      <w:pPr>
        <w:pStyle w:val="ConsPlusNormal"/>
        <w:jc w:val="both"/>
        <w:rPr>
          <w:rFonts w:ascii="Times New Roman" w:hAnsi="Times New Roman" w:cs="Times New Roman"/>
          <w:sz w:val="28"/>
          <w:szCs w:val="28"/>
        </w:rPr>
      </w:pPr>
    </w:p>
    <w:p w14:paraId="2B7A411B" w14:textId="77777777" w:rsidR="002075AC" w:rsidRDefault="002075AC" w:rsidP="002075AC">
      <w:pPr>
        <w:pStyle w:val="ConsPlusNormal"/>
        <w:jc w:val="both"/>
        <w:rPr>
          <w:rFonts w:ascii="Times New Roman" w:hAnsi="Times New Roman" w:cs="Times New Roman"/>
          <w:sz w:val="28"/>
          <w:szCs w:val="28"/>
        </w:rPr>
      </w:pPr>
    </w:p>
    <w:p w14:paraId="0C207790" w14:textId="77777777" w:rsidR="002075AC" w:rsidRDefault="002075AC" w:rsidP="002075AC">
      <w:pPr>
        <w:pStyle w:val="ConsPlusNormal"/>
        <w:jc w:val="both"/>
        <w:rPr>
          <w:rFonts w:ascii="Times New Roman" w:hAnsi="Times New Roman" w:cs="Times New Roman"/>
          <w:sz w:val="28"/>
          <w:szCs w:val="28"/>
        </w:rPr>
      </w:pPr>
    </w:p>
    <w:p w14:paraId="54977F1E" w14:textId="77777777" w:rsidR="00C621C2" w:rsidRDefault="00C621C2" w:rsidP="002075AC">
      <w:pPr>
        <w:pStyle w:val="ConsPlusNormal"/>
        <w:jc w:val="both"/>
        <w:rPr>
          <w:rFonts w:ascii="Times New Roman" w:hAnsi="Times New Roman" w:cs="Times New Roman"/>
          <w:sz w:val="28"/>
          <w:szCs w:val="28"/>
        </w:rPr>
      </w:pPr>
    </w:p>
    <w:p w14:paraId="52F47764" w14:textId="77777777" w:rsidR="00C621C2" w:rsidRDefault="00C621C2" w:rsidP="002075AC">
      <w:pPr>
        <w:pStyle w:val="ConsPlusNormal"/>
        <w:jc w:val="both"/>
        <w:rPr>
          <w:rFonts w:ascii="Times New Roman" w:hAnsi="Times New Roman" w:cs="Times New Roman"/>
          <w:sz w:val="28"/>
          <w:szCs w:val="28"/>
        </w:rPr>
      </w:pPr>
    </w:p>
    <w:p w14:paraId="07951AD6" w14:textId="77777777" w:rsidR="00C621C2" w:rsidRDefault="00C621C2" w:rsidP="002075AC">
      <w:pPr>
        <w:pStyle w:val="ConsPlusNormal"/>
        <w:jc w:val="both"/>
        <w:rPr>
          <w:rFonts w:ascii="Times New Roman" w:hAnsi="Times New Roman" w:cs="Times New Roman"/>
          <w:sz w:val="28"/>
          <w:szCs w:val="28"/>
        </w:rPr>
      </w:pPr>
    </w:p>
    <w:p w14:paraId="7E333F9B" w14:textId="77777777" w:rsidR="00C621C2" w:rsidRDefault="00C621C2" w:rsidP="002075AC">
      <w:pPr>
        <w:pStyle w:val="ConsPlusNormal"/>
        <w:jc w:val="both"/>
        <w:rPr>
          <w:rFonts w:ascii="Times New Roman" w:hAnsi="Times New Roman" w:cs="Times New Roman"/>
          <w:sz w:val="28"/>
          <w:szCs w:val="28"/>
        </w:rPr>
      </w:pPr>
    </w:p>
    <w:p w14:paraId="0F1C2289" w14:textId="77777777" w:rsidR="00C621C2" w:rsidRDefault="00C621C2" w:rsidP="002075AC">
      <w:pPr>
        <w:pStyle w:val="ConsPlusNormal"/>
        <w:jc w:val="both"/>
        <w:rPr>
          <w:rFonts w:ascii="Times New Roman" w:hAnsi="Times New Roman" w:cs="Times New Roman"/>
          <w:sz w:val="28"/>
          <w:szCs w:val="28"/>
        </w:rPr>
      </w:pPr>
    </w:p>
    <w:p w14:paraId="6BA9526D" w14:textId="77777777" w:rsidR="0090767D" w:rsidRDefault="0090767D" w:rsidP="002075AC">
      <w:pPr>
        <w:pStyle w:val="ConsPlusNormal"/>
        <w:jc w:val="both"/>
        <w:rPr>
          <w:rFonts w:ascii="Times New Roman" w:hAnsi="Times New Roman" w:cs="Times New Roman"/>
          <w:sz w:val="28"/>
          <w:szCs w:val="28"/>
        </w:rPr>
      </w:pPr>
    </w:p>
    <w:p w14:paraId="255A5DE1" w14:textId="77777777" w:rsidR="00956283" w:rsidRDefault="00956283" w:rsidP="002075AC">
      <w:pPr>
        <w:pStyle w:val="ConsPlusNormal"/>
        <w:jc w:val="both"/>
        <w:rPr>
          <w:rFonts w:ascii="Times New Roman" w:hAnsi="Times New Roman" w:cs="Times New Roman"/>
          <w:sz w:val="28"/>
          <w:szCs w:val="28"/>
        </w:rPr>
      </w:pPr>
    </w:p>
    <w:p w14:paraId="710F67C1" w14:textId="77777777" w:rsidR="00FE4A53" w:rsidRDefault="00FE4A53" w:rsidP="0090767D">
      <w:pPr>
        <w:ind w:firstLine="5103"/>
        <w:jc w:val="center"/>
        <w:rPr>
          <w:b/>
          <w:sz w:val="28"/>
          <w:szCs w:val="28"/>
        </w:rPr>
      </w:pPr>
    </w:p>
    <w:p w14:paraId="59CC209F" w14:textId="77777777" w:rsidR="0090767D" w:rsidRPr="00AF7ED1" w:rsidRDefault="0090767D" w:rsidP="0090767D">
      <w:pPr>
        <w:ind w:firstLine="5103"/>
        <w:jc w:val="center"/>
        <w:rPr>
          <w:b/>
          <w:sz w:val="28"/>
          <w:szCs w:val="28"/>
        </w:rPr>
      </w:pPr>
      <w:bookmarkStart w:id="4" w:name="_GoBack"/>
      <w:bookmarkEnd w:id="4"/>
      <w:r w:rsidRPr="00AF7ED1">
        <w:rPr>
          <w:b/>
          <w:sz w:val="28"/>
          <w:szCs w:val="28"/>
        </w:rPr>
        <w:lastRenderedPageBreak/>
        <w:t>Утверждён</w:t>
      </w:r>
    </w:p>
    <w:p w14:paraId="070C6BE0" w14:textId="77777777" w:rsidR="0090767D" w:rsidRPr="00AF7ED1" w:rsidRDefault="0090767D" w:rsidP="0090767D">
      <w:pPr>
        <w:ind w:firstLine="5103"/>
        <w:jc w:val="center"/>
        <w:rPr>
          <w:b/>
          <w:sz w:val="28"/>
          <w:szCs w:val="28"/>
        </w:rPr>
      </w:pPr>
      <w:r w:rsidRPr="00AF7ED1">
        <w:rPr>
          <w:b/>
          <w:sz w:val="28"/>
          <w:szCs w:val="28"/>
        </w:rPr>
        <w:t>постановлением администрации</w:t>
      </w:r>
    </w:p>
    <w:p w14:paraId="02932A60" w14:textId="0A8EF4ED" w:rsidR="0090767D" w:rsidRPr="00AF7ED1" w:rsidRDefault="008525D9" w:rsidP="00956283">
      <w:pPr>
        <w:rPr>
          <w:b/>
          <w:sz w:val="28"/>
          <w:szCs w:val="28"/>
        </w:rPr>
      </w:pPr>
      <w:r>
        <w:rPr>
          <w:b/>
          <w:sz w:val="28"/>
          <w:szCs w:val="28"/>
        </w:rPr>
        <w:t xml:space="preserve">                                                                     </w:t>
      </w:r>
      <w:r w:rsidR="00956283">
        <w:rPr>
          <w:b/>
          <w:sz w:val="28"/>
          <w:szCs w:val="28"/>
        </w:rPr>
        <w:t>Проходенского</w:t>
      </w:r>
      <w:r w:rsidR="0090767D" w:rsidRPr="00AF7ED1">
        <w:rPr>
          <w:b/>
          <w:sz w:val="28"/>
          <w:szCs w:val="28"/>
        </w:rPr>
        <w:t xml:space="preserve"> </w:t>
      </w:r>
      <w:r w:rsidR="00956283">
        <w:rPr>
          <w:b/>
          <w:sz w:val="28"/>
          <w:szCs w:val="28"/>
        </w:rPr>
        <w:t>сельского</w:t>
      </w:r>
      <w:r>
        <w:rPr>
          <w:b/>
          <w:sz w:val="28"/>
          <w:szCs w:val="28"/>
        </w:rPr>
        <w:t xml:space="preserve"> </w:t>
      </w:r>
      <w:r w:rsidR="0090767D" w:rsidRPr="00AF7ED1">
        <w:rPr>
          <w:b/>
          <w:sz w:val="28"/>
          <w:szCs w:val="28"/>
        </w:rPr>
        <w:t>поселения</w:t>
      </w:r>
    </w:p>
    <w:p w14:paraId="62CD489D" w14:textId="5E4AC17B" w:rsidR="0090767D" w:rsidRPr="00AF7ED1" w:rsidRDefault="0090767D" w:rsidP="0090767D">
      <w:pPr>
        <w:ind w:firstLine="5103"/>
        <w:jc w:val="center"/>
        <w:rPr>
          <w:b/>
          <w:sz w:val="28"/>
          <w:szCs w:val="28"/>
        </w:rPr>
      </w:pPr>
      <w:r w:rsidRPr="00AF7ED1">
        <w:rPr>
          <w:b/>
          <w:sz w:val="28"/>
          <w:szCs w:val="28"/>
        </w:rPr>
        <w:t xml:space="preserve">от </w:t>
      </w:r>
      <w:r w:rsidR="00CD24E8">
        <w:rPr>
          <w:b/>
          <w:sz w:val="28"/>
          <w:szCs w:val="28"/>
        </w:rPr>
        <w:t>«18» апреля</w:t>
      </w:r>
      <w:r>
        <w:rPr>
          <w:b/>
          <w:sz w:val="28"/>
          <w:szCs w:val="28"/>
        </w:rPr>
        <w:t xml:space="preserve"> </w:t>
      </w:r>
      <w:r w:rsidRPr="00AF7ED1">
        <w:rPr>
          <w:b/>
          <w:sz w:val="28"/>
          <w:szCs w:val="28"/>
        </w:rPr>
        <w:t xml:space="preserve">2023 года </w:t>
      </w:r>
    </w:p>
    <w:p w14:paraId="7867A186" w14:textId="74ED6FA3" w:rsidR="0090767D" w:rsidRPr="00AF7ED1" w:rsidRDefault="0090767D" w:rsidP="0090767D">
      <w:pPr>
        <w:ind w:firstLine="5103"/>
        <w:jc w:val="center"/>
        <w:rPr>
          <w:b/>
          <w:sz w:val="28"/>
          <w:szCs w:val="28"/>
        </w:rPr>
      </w:pPr>
      <w:r w:rsidRPr="00AF7ED1">
        <w:rPr>
          <w:b/>
          <w:sz w:val="28"/>
          <w:szCs w:val="28"/>
        </w:rPr>
        <w:t>№</w:t>
      </w:r>
      <w:r w:rsidR="00CD24E8">
        <w:rPr>
          <w:b/>
          <w:sz w:val="28"/>
          <w:szCs w:val="28"/>
        </w:rPr>
        <w:t>5</w:t>
      </w:r>
      <w:r w:rsidRPr="00AF7ED1">
        <w:rPr>
          <w:b/>
          <w:sz w:val="28"/>
          <w:szCs w:val="28"/>
        </w:rPr>
        <w:t xml:space="preserve"> </w:t>
      </w:r>
    </w:p>
    <w:p w14:paraId="6582B4F5" w14:textId="051FE1ED" w:rsidR="002075AC" w:rsidRDefault="002075AC" w:rsidP="002075AC">
      <w:pPr>
        <w:pStyle w:val="ConsPlusNormal"/>
        <w:jc w:val="both"/>
        <w:rPr>
          <w:rFonts w:ascii="Times New Roman" w:hAnsi="Times New Roman" w:cs="Times New Roman"/>
          <w:sz w:val="28"/>
          <w:szCs w:val="28"/>
        </w:rPr>
      </w:pPr>
    </w:p>
    <w:bookmarkStart w:id="5" w:name="P111"/>
    <w:bookmarkEnd w:id="5"/>
    <w:p w14:paraId="68BF7BAB" w14:textId="77777777" w:rsidR="0090767D" w:rsidRDefault="0090767D" w:rsidP="0090767D">
      <w:pPr>
        <w:pStyle w:val="ConsPlusNormal"/>
        <w:ind w:firstLine="0"/>
        <w:jc w:val="center"/>
        <w:rPr>
          <w:rFonts w:ascii="Times New Roman" w:hAnsi="Times New Roman" w:cs="Times New Roman"/>
          <w:b/>
          <w:bCs/>
          <w:sz w:val="28"/>
          <w:szCs w:val="28"/>
        </w:rPr>
      </w:pPr>
      <w:r w:rsidRPr="0090767D">
        <w:rPr>
          <w:rFonts w:ascii="Times New Roman" w:hAnsi="Times New Roman" w:cs="Times New Roman"/>
          <w:b/>
          <w:bCs/>
          <w:sz w:val="28"/>
          <w:szCs w:val="28"/>
        </w:rPr>
        <w:fldChar w:fldCharType="begin"/>
      </w:r>
      <w:r w:rsidRPr="0090767D">
        <w:rPr>
          <w:rFonts w:ascii="Times New Roman" w:hAnsi="Times New Roman" w:cs="Times New Roman"/>
          <w:b/>
          <w:bCs/>
          <w:sz w:val="28"/>
          <w:szCs w:val="28"/>
        </w:rPr>
        <w:instrText xml:space="preserve"> HYPERLINK \l "P111" </w:instrText>
      </w:r>
      <w:r w:rsidRPr="0090767D">
        <w:rPr>
          <w:rFonts w:ascii="Times New Roman" w:hAnsi="Times New Roman" w:cs="Times New Roman"/>
          <w:b/>
          <w:bCs/>
          <w:sz w:val="28"/>
          <w:szCs w:val="28"/>
        </w:rPr>
        <w:fldChar w:fldCharType="separate"/>
      </w:r>
      <w:r>
        <w:rPr>
          <w:rFonts w:ascii="Times New Roman" w:hAnsi="Times New Roman" w:cs="Times New Roman"/>
          <w:b/>
          <w:bCs/>
          <w:sz w:val="28"/>
          <w:szCs w:val="28"/>
        </w:rPr>
        <w:t>Р</w:t>
      </w:r>
      <w:r w:rsidRPr="0090767D">
        <w:rPr>
          <w:rFonts w:ascii="Times New Roman" w:hAnsi="Times New Roman" w:cs="Times New Roman"/>
          <w:b/>
          <w:bCs/>
          <w:sz w:val="28"/>
          <w:szCs w:val="28"/>
        </w:rPr>
        <w:t>егламент</w:t>
      </w:r>
      <w:r w:rsidRPr="0090767D">
        <w:rPr>
          <w:rFonts w:ascii="Times New Roman" w:hAnsi="Times New Roman" w:cs="Times New Roman"/>
          <w:b/>
          <w:bCs/>
          <w:sz w:val="28"/>
          <w:szCs w:val="28"/>
        </w:rPr>
        <w:fldChar w:fldCharType="end"/>
      </w:r>
      <w:r w:rsidRPr="0090767D">
        <w:rPr>
          <w:rFonts w:ascii="Times New Roman" w:hAnsi="Times New Roman" w:cs="Times New Roman"/>
          <w:b/>
          <w:bCs/>
          <w:sz w:val="28"/>
          <w:szCs w:val="28"/>
        </w:rPr>
        <w:t xml:space="preserve"> работы </w:t>
      </w:r>
    </w:p>
    <w:p w14:paraId="2EDB04B5" w14:textId="48F5349E" w:rsidR="002075AC" w:rsidRPr="0090767D" w:rsidRDefault="0090767D" w:rsidP="0090767D">
      <w:pPr>
        <w:pStyle w:val="ConsPlusNormal"/>
        <w:ind w:firstLine="0"/>
        <w:jc w:val="center"/>
        <w:rPr>
          <w:rFonts w:ascii="Times New Roman" w:hAnsi="Times New Roman" w:cs="Times New Roman"/>
          <w:b/>
          <w:bCs/>
          <w:sz w:val="28"/>
          <w:szCs w:val="28"/>
        </w:rPr>
      </w:pPr>
      <w:r w:rsidRPr="0090767D">
        <w:rPr>
          <w:rFonts w:ascii="Times New Roman" w:hAnsi="Times New Roman" w:cs="Times New Roman"/>
          <w:b/>
          <w:bCs/>
          <w:sz w:val="28"/>
          <w:szCs w:val="28"/>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8525D9">
        <w:rPr>
          <w:rFonts w:ascii="Times New Roman" w:hAnsi="Times New Roman" w:cs="Times New Roman"/>
          <w:b/>
          <w:bCs/>
          <w:sz w:val="28"/>
          <w:szCs w:val="28"/>
        </w:rPr>
        <w:t>Проходенского</w:t>
      </w:r>
      <w:r w:rsidRPr="0090767D">
        <w:rPr>
          <w:rFonts w:ascii="Times New Roman" w:hAnsi="Times New Roman" w:cs="Times New Roman"/>
          <w:b/>
          <w:bCs/>
          <w:sz w:val="28"/>
          <w:szCs w:val="28"/>
        </w:rPr>
        <w:t xml:space="preserve"> сельского поселения муниципального района «Корочанский район»</w:t>
      </w:r>
    </w:p>
    <w:p w14:paraId="149D999D" w14:textId="77777777" w:rsidR="0090767D" w:rsidRDefault="0090767D" w:rsidP="002075AC">
      <w:pPr>
        <w:pStyle w:val="ConsPlusTitle"/>
        <w:jc w:val="center"/>
        <w:outlineLvl w:val="1"/>
      </w:pPr>
    </w:p>
    <w:p w14:paraId="2350511F" w14:textId="14F84C8E" w:rsidR="002075AC" w:rsidRPr="002075AC" w:rsidRDefault="002075AC" w:rsidP="002075AC">
      <w:pPr>
        <w:pStyle w:val="ConsPlusTitle"/>
        <w:jc w:val="center"/>
        <w:outlineLvl w:val="1"/>
      </w:pPr>
      <w:r w:rsidRPr="002075AC">
        <w:t>1. Общие положения</w:t>
      </w:r>
    </w:p>
    <w:p w14:paraId="5B44E308" w14:textId="77777777" w:rsidR="002075AC" w:rsidRPr="002075AC" w:rsidRDefault="002075AC" w:rsidP="002075AC">
      <w:pPr>
        <w:pStyle w:val="ConsPlusNormal"/>
        <w:jc w:val="both"/>
        <w:rPr>
          <w:rFonts w:ascii="Times New Roman" w:hAnsi="Times New Roman" w:cs="Times New Roman"/>
          <w:sz w:val="28"/>
          <w:szCs w:val="28"/>
        </w:rPr>
      </w:pPr>
    </w:p>
    <w:p w14:paraId="7CC6A2C3" w14:textId="7DED44BC"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1.1.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8525D9">
        <w:rPr>
          <w:rFonts w:ascii="Times New Roman" w:hAnsi="Times New Roman"/>
          <w:sz w:val="28"/>
          <w:szCs w:val="28"/>
        </w:rPr>
        <w:t>Проходенского</w:t>
      </w:r>
      <w:r w:rsidR="0022685B" w:rsidRPr="0090767D">
        <w:rPr>
          <w:rFonts w:ascii="Times New Roman" w:hAnsi="Times New Roman"/>
          <w:sz w:val="28"/>
          <w:szCs w:val="28"/>
        </w:rPr>
        <w:t xml:space="preserve"> </w:t>
      </w:r>
      <w:r w:rsidR="00674CFE" w:rsidRPr="0090767D">
        <w:rPr>
          <w:rFonts w:ascii="Times New Roman" w:hAnsi="Times New Roman"/>
          <w:sz w:val="28"/>
          <w:szCs w:val="28"/>
        </w:rPr>
        <w:t xml:space="preserve">сельского поселения </w:t>
      </w:r>
      <w:r w:rsidR="0085407F" w:rsidRPr="0090767D">
        <w:rPr>
          <w:rFonts w:ascii="Times New Roman" w:hAnsi="Times New Roman"/>
          <w:sz w:val="28"/>
          <w:szCs w:val="28"/>
        </w:rPr>
        <w:t>муниципального района «Короча</w:t>
      </w:r>
      <w:r w:rsidR="00EA75AD" w:rsidRPr="0090767D">
        <w:rPr>
          <w:rFonts w:ascii="Times New Roman" w:hAnsi="Times New Roman"/>
          <w:sz w:val="28"/>
          <w:szCs w:val="28"/>
        </w:rPr>
        <w:t xml:space="preserve">нский район» </w:t>
      </w:r>
      <w:r w:rsidRPr="0090767D">
        <w:rPr>
          <w:rFonts w:ascii="Times New Roman" w:hAnsi="Times New Roman"/>
          <w:sz w:val="28"/>
          <w:szCs w:val="28"/>
        </w:rPr>
        <w:t xml:space="preserve">(далее </w:t>
      </w:r>
      <w:r w:rsidR="0090767D">
        <w:rPr>
          <w:rFonts w:ascii="Times New Roman" w:hAnsi="Times New Roman"/>
          <w:sz w:val="28"/>
          <w:szCs w:val="28"/>
        </w:rPr>
        <w:t>–</w:t>
      </w:r>
      <w:r w:rsidRPr="0090767D">
        <w:rPr>
          <w:rFonts w:ascii="Times New Roman" w:hAnsi="Times New Roman"/>
          <w:sz w:val="28"/>
          <w:szCs w:val="28"/>
        </w:rPr>
        <w:t xml:space="preserve"> Регламент</w:t>
      </w:r>
      <w:r w:rsidR="0090767D">
        <w:rPr>
          <w:rFonts w:ascii="Times New Roman" w:hAnsi="Times New Roman"/>
          <w:sz w:val="28"/>
          <w:szCs w:val="28"/>
        </w:rPr>
        <w:t>, Согласительная комиссия</w:t>
      </w:r>
      <w:r w:rsidRPr="0090767D">
        <w:rPr>
          <w:rFonts w:ascii="Times New Roman" w:hAnsi="Times New Roman"/>
          <w:sz w:val="28"/>
          <w:szCs w:val="28"/>
        </w:rPr>
        <w:t xml:space="preserve">) разработан на основании </w:t>
      </w:r>
      <w:hyperlink r:id="rId9" w:history="1">
        <w:r w:rsidRPr="0090767D">
          <w:rPr>
            <w:rFonts w:ascii="Times New Roman" w:hAnsi="Times New Roman"/>
            <w:sz w:val="28"/>
            <w:szCs w:val="28"/>
          </w:rPr>
          <w:t>главы 4.1</w:t>
        </w:r>
      </w:hyperlink>
      <w:r w:rsidRPr="0090767D">
        <w:rPr>
          <w:rFonts w:ascii="Times New Roman" w:hAnsi="Times New Roman"/>
          <w:sz w:val="28"/>
          <w:szCs w:val="28"/>
        </w:rPr>
        <w:t xml:space="preserve"> Федерального закона от 24 июля 2007 года </w:t>
      </w:r>
      <w:r w:rsidR="00EA75AD" w:rsidRPr="0090767D">
        <w:rPr>
          <w:rFonts w:ascii="Times New Roman" w:hAnsi="Times New Roman"/>
          <w:sz w:val="28"/>
          <w:szCs w:val="28"/>
        </w:rPr>
        <w:t xml:space="preserve">№ </w:t>
      </w:r>
      <w:r w:rsidRPr="0090767D">
        <w:rPr>
          <w:rFonts w:ascii="Times New Roman" w:hAnsi="Times New Roman"/>
          <w:sz w:val="28"/>
          <w:szCs w:val="28"/>
        </w:rPr>
        <w:t xml:space="preserve">221-ФЗ </w:t>
      </w:r>
      <w:r w:rsidR="00CF0A6A" w:rsidRPr="0090767D">
        <w:rPr>
          <w:rFonts w:ascii="Times New Roman" w:hAnsi="Times New Roman"/>
          <w:sz w:val="28"/>
          <w:szCs w:val="28"/>
        </w:rPr>
        <w:t>«</w:t>
      </w:r>
      <w:r w:rsidRPr="0090767D">
        <w:rPr>
          <w:rFonts w:ascii="Times New Roman" w:hAnsi="Times New Roman"/>
          <w:sz w:val="28"/>
          <w:szCs w:val="28"/>
        </w:rPr>
        <w:t>О кадастровой деятельности</w:t>
      </w:r>
      <w:r w:rsidR="00CF0A6A" w:rsidRPr="0090767D">
        <w:rPr>
          <w:rFonts w:ascii="Times New Roman" w:hAnsi="Times New Roman"/>
          <w:sz w:val="28"/>
          <w:szCs w:val="28"/>
        </w:rPr>
        <w:t>»</w:t>
      </w:r>
      <w:r w:rsidRPr="0090767D">
        <w:rPr>
          <w:rFonts w:ascii="Times New Roman" w:hAnsi="Times New Roman"/>
          <w:sz w:val="28"/>
          <w:szCs w:val="28"/>
        </w:rPr>
        <w:t xml:space="preserve"> (далее - Закон о кадастре).</w:t>
      </w:r>
    </w:p>
    <w:p w14:paraId="6B5F1284" w14:textId="5D4389ED"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1.2.</w:t>
      </w:r>
      <w:r w:rsidR="00AF1E39" w:rsidRPr="0090767D">
        <w:rPr>
          <w:rFonts w:ascii="Times New Roman" w:hAnsi="Times New Roman"/>
          <w:sz w:val="28"/>
          <w:szCs w:val="28"/>
        </w:rPr>
        <w:t xml:space="preserve"> Целью работы Согласительной комиссии является согласование местоположения границ земельных участков при выполнении комплексных кадастровых работ на территории</w:t>
      </w:r>
      <w:r w:rsidR="0090767D">
        <w:rPr>
          <w:rFonts w:ascii="Times New Roman" w:hAnsi="Times New Roman"/>
          <w:sz w:val="28"/>
          <w:szCs w:val="28"/>
        </w:rPr>
        <w:t xml:space="preserve"> </w:t>
      </w:r>
      <w:r w:rsidR="008525D9">
        <w:rPr>
          <w:rFonts w:ascii="Times New Roman" w:hAnsi="Times New Roman"/>
          <w:sz w:val="28"/>
          <w:szCs w:val="28"/>
        </w:rPr>
        <w:t>Проходенского</w:t>
      </w:r>
      <w:r w:rsidR="0090767D">
        <w:rPr>
          <w:rFonts w:ascii="Times New Roman" w:hAnsi="Times New Roman"/>
          <w:sz w:val="28"/>
          <w:szCs w:val="28"/>
        </w:rPr>
        <w:t xml:space="preserve"> сельского поселения</w:t>
      </w:r>
      <w:r w:rsidRPr="0090767D">
        <w:rPr>
          <w:rFonts w:ascii="Times New Roman" w:hAnsi="Times New Roman"/>
          <w:sz w:val="28"/>
          <w:szCs w:val="28"/>
        </w:rPr>
        <w:t>.</w:t>
      </w:r>
    </w:p>
    <w:p w14:paraId="39563F93" w14:textId="77777777"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1.3. Согласительная комиссия в своей деятельности руководствуется </w:t>
      </w:r>
      <w:hyperlink r:id="rId10" w:history="1">
        <w:r w:rsidRPr="0090767D">
          <w:rPr>
            <w:rFonts w:ascii="Times New Roman" w:hAnsi="Times New Roman"/>
            <w:sz w:val="28"/>
            <w:szCs w:val="28"/>
          </w:rPr>
          <w:t>Конституцией</w:t>
        </w:r>
      </w:hyperlink>
      <w:r w:rsidRPr="0090767D">
        <w:rPr>
          <w:rFonts w:ascii="Times New Roman" w:hAnsi="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Белгородской области, нормативными правовыми актами федеральных органов исполнительной власти, муниципальными правовыми актами органов местного самоуправления </w:t>
      </w:r>
      <w:r w:rsidR="00EA75AD" w:rsidRPr="0090767D">
        <w:rPr>
          <w:rFonts w:ascii="Times New Roman" w:hAnsi="Times New Roman"/>
          <w:sz w:val="28"/>
          <w:szCs w:val="28"/>
        </w:rPr>
        <w:t>Корочанского района</w:t>
      </w:r>
      <w:r w:rsidRPr="0090767D">
        <w:rPr>
          <w:rFonts w:ascii="Times New Roman" w:hAnsi="Times New Roman"/>
          <w:sz w:val="28"/>
          <w:szCs w:val="28"/>
        </w:rPr>
        <w:t xml:space="preserve"> Белгородской области, а также настоящим Регламентом.</w:t>
      </w:r>
    </w:p>
    <w:p w14:paraId="3CD1BA5A" w14:textId="77777777" w:rsidR="002075AC" w:rsidRPr="0090767D" w:rsidRDefault="002075AC" w:rsidP="0090767D">
      <w:pPr>
        <w:pStyle w:val="af"/>
        <w:ind w:firstLine="709"/>
        <w:jc w:val="both"/>
        <w:rPr>
          <w:rFonts w:ascii="Times New Roman" w:hAnsi="Times New Roman"/>
          <w:sz w:val="28"/>
          <w:szCs w:val="28"/>
        </w:rPr>
      </w:pPr>
    </w:p>
    <w:p w14:paraId="54E6E144" w14:textId="77777777" w:rsidR="002075AC" w:rsidRPr="0090767D" w:rsidRDefault="002075AC" w:rsidP="0090767D">
      <w:pPr>
        <w:pStyle w:val="af"/>
        <w:ind w:hanging="142"/>
        <w:jc w:val="center"/>
        <w:rPr>
          <w:rFonts w:ascii="Times New Roman" w:hAnsi="Times New Roman"/>
          <w:b/>
          <w:bCs/>
          <w:sz w:val="28"/>
          <w:szCs w:val="28"/>
        </w:rPr>
      </w:pPr>
      <w:r w:rsidRPr="0090767D">
        <w:rPr>
          <w:rFonts w:ascii="Times New Roman" w:hAnsi="Times New Roman"/>
          <w:b/>
          <w:bCs/>
          <w:sz w:val="28"/>
          <w:szCs w:val="28"/>
        </w:rPr>
        <w:t>2. Состав Согласительной комиссии</w:t>
      </w:r>
    </w:p>
    <w:p w14:paraId="385CCDFD" w14:textId="77777777" w:rsidR="002075AC" w:rsidRPr="0090767D" w:rsidRDefault="002075AC" w:rsidP="0090767D">
      <w:pPr>
        <w:pStyle w:val="af"/>
        <w:ind w:firstLine="709"/>
        <w:jc w:val="both"/>
        <w:rPr>
          <w:rFonts w:ascii="Times New Roman" w:hAnsi="Times New Roman"/>
          <w:sz w:val="28"/>
          <w:szCs w:val="28"/>
        </w:rPr>
      </w:pPr>
    </w:p>
    <w:p w14:paraId="5B57260B" w14:textId="77777777"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2.1. В состав Согласительной комиссии включаются по одному представителю от:</w:t>
      </w:r>
    </w:p>
    <w:p w14:paraId="395B6A9C" w14:textId="77777777" w:rsidR="00AF1E39"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1) </w:t>
      </w:r>
      <w:r w:rsidR="00AF15E5" w:rsidRPr="0090767D">
        <w:rPr>
          <w:rFonts w:ascii="Times New Roman" w:hAnsi="Times New Roman"/>
          <w:sz w:val="28"/>
          <w:szCs w:val="28"/>
        </w:rPr>
        <w:t>министерства</w:t>
      </w:r>
      <w:r w:rsidRPr="0090767D">
        <w:rPr>
          <w:rFonts w:ascii="Times New Roman" w:hAnsi="Times New Roman"/>
          <w:sz w:val="28"/>
          <w:szCs w:val="28"/>
        </w:rPr>
        <w:t xml:space="preserve"> имущественных и земельных отношений Белгородской области;</w:t>
      </w:r>
    </w:p>
    <w:p w14:paraId="0315AAC2" w14:textId="5579EB0F"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2) </w:t>
      </w:r>
      <w:r w:rsidR="00AF1E39" w:rsidRPr="0090767D">
        <w:rPr>
          <w:rFonts w:ascii="Times New Roman" w:hAnsi="Times New Roman"/>
          <w:sz w:val="28"/>
          <w:szCs w:val="28"/>
        </w:rPr>
        <w:t>межрегионального территориального управления Федерального агентства по управлению государственным имуществом в Курской и Белгородской областях</w:t>
      </w:r>
      <w:r w:rsidRPr="0090767D">
        <w:rPr>
          <w:rFonts w:ascii="Times New Roman" w:hAnsi="Times New Roman"/>
          <w:sz w:val="28"/>
          <w:szCs w:val="28"/>
        </w:rPr>
        <w:t>;</w:t>
      </w:r>
    </w:p>
    <w:p w14:paraId="71447DE9" w14:textId="7BBB494E"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3) </w:t>
      </w:r>
      <w:r w:rsidR="00A308C7" w:rsidRPr="0090767D">
        <w:rPr>
          <w:rFonts w:ascii="Times New Roman" w:hAnsi="Times New Roman"/>
          <w:sz w:val="28"/>
          <w:szCs w:val="28"/>
        </w:rPr>
        <w:t xml:space="preserve">администрации </w:t>
      </w:r>
      <w:r w:rsidR="008525D9">
        <w:rPr>
          <w:rFonts w:ascii="Times New Roman" w:hAnsi="Times New Roman"/>
          <w:sz w:val="28"/>
          <w:szCs w:val="28"/>
        </w:rPr>
        <w:t>Проходенского</w:t>
      </w:r>
      <w:r w:rsidR="0022685B" w:rsidRPr="0090767D">
        <w:rPr>
          <w:rFonts w:ascii="Times New Roman" w:hAnsi="Times New Roman"/>
          <w:sz w:val="28"/>
          <w:szCs w:val="28"/>
        </w:rPr>
        <w:t xml:space="preserve"> </w:t>
      </w:r>
      <w:r w:rsidR="00A308C7" w:rsidRPr="0090767D">
        <w:rPr>
          <w:rFonts w:ascii="Times New Roman" w:hAnsi="Times New Roman"/>
          <w:sz w:val="28"/>
          <w:szCs w:val="28"/>
        </w:rPr>
        <w:t>сельского поселения</w:t>
      </w:r>
      <w:r w:rsidR="00EA75AD" w:rsidRPr="0090767D">
        <w:rPr>
          <w:rFonts w:ascii="Times New Roman" w:hAnsi="Times New Roman"/>
          <w:sz w:val="28"/>
          <w:szCs w:val="28"/>
        </w:rPr>
        <w:t xml:space="preserve"> </w:t>
      </w:r>
      <w:r w:rsidR="00A308C7" w:rsidRPr="0090767D">
        <w:rPr>
          <w:rFonts w:ascii="Times New Roman" w:hAnsi="Times New Roman"/>
          <w:sz w:val="28"/>
          <w:szCs w:val="28"/>
        </w:rPr>
        <w:t>муниципального района «</w:t>
      </w:r>
      <w:r w:rsidR="00EA75AD" w:rsidRPr="0090767D">
        <w:rPr>
          <w:rFonts w:ascii="Times New Roman" w:hAnsi="Times New Roman"/>
          <w:sz w:val="28"/>
          <w:szCs w:val="28"/>
        </w:rPr>
        <w:t>Корочанск</w:t>
      </w:r>
      <w:r w:rsidR="00A308C7" w:rsidRPr="0090767D">
        <w:rPr>
          <w:rFonts w:ascii="Times New Roman" w:hAnsi="Times New Roman"/>
          <w:sz w:val="28"/>
          <w:szCs w:val="28"/>
        </w:rPr>
        <w:t>ий</w:t>
      </w:r>
      <w:r w:rsidR="00EA75AD" w:rsidRPr="0090767D">
        <w:rPr>
          <w:rFonts w:ascii="Times New Roman" w:hAnsi="Times New Roman"/>
          <w:sz w:val="28"/>
          <w:szCs w:val="28"/>
        </w:rPr>
        <w:t xml:space="preserve"> район</w:t>
      </w:r>
      <w:r w:rsidR="00A308C7" w:rsidRPr="0090767D">
        <w:rPr>
          <w:rFonts w:ascii="Times New Roman" w:hAnsi="Times New Roman"/>
          <w:sz w:val="28"/>
          <w:szCs w:val="28"/>
        </w:rPr>
        <w:t>»</w:t>
      </w:r>
      <w:r w:rsidR="00DE450B" w:rsidRPr="0090767D">
        <w:rPr>
          <w:rFonts w:ascii="Times New Roman" w:hAnsi="Times New Roman"/>
          <w:sz w:val="28"/>
          <w:szCs w:val="28"/>
        </w:rPr>
        <w:t>, а также администрации муниципального района «Корочанский район»</w:t>
      </w:r>
      <w:r w:rsidRPr="0090767D">
        <w:rPr>
          <w:rFonts w:ascii="Times New Roman" w:hAnsi="Times New Roman"/>
          <w:sz w:val="28"/>
          <w:szCs w:val="28"/>
        </w:rPr>
        <w:t>;</w:t>
      </w:r>
    </w:p>
    <w:p w14:paraId="6B9F3EA4" w14:textId="77777777"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lastRenderedPageBreak/>
        <w:t>4) Управления Росреестра по Белгородской области;</w:t>
      </w:r>
    </w:p>
    <w:p w14:paraId="5733192E" w14:textId="77777777"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5) саморегулируемой организации, членом котор</w:t>
      </w:r>
      <w:r w:rsidR="00A308C7" w:rsidRPr="0090767D">
        <w:rPr>
          <w:rFonts w:ascii="Times New Roman" w:hAnsi="Times New Roman"/>
          <w:sz w:val="28"/>
          <w:szCs w:val="28"/>
        </w:rPr>
        <w:t>ой является кадастровый инженер.</w:t>
      </w:r>
    </w:p>
    <w:p w14:paraId="5E59E070" w14:textId="3ECDB3F5" w:rsidR="00A308C7"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2.2. </w:t>
      </w:r>
      <w:r w:rsidR="00A308C7" w:rsidRPr="0090767D">
        <w:rPr>
          <w:rFonts w:ascii="Times New Roman" w:hAnsi="Times New Roman"/>
          <w:sz w:val="28"/>
          <w:szCs w:val="28"/>
        </w:rPr>
        <w:t xml:space="preserve">В состав Согласительной комиссии наряду с представителями, указанными в пункте 2.1 настоящего </w:t>
      </w:r>
      <w:r w:rsidR="007E1F52" w:rsidRPr="0090767D">
        <w:rPr>
          <w:rFonts w:ascii="Times New Roman" w:hAnsi="Times New Roman"/>
          <w:sz w:val="28"/>
          <w:szCs w:val="28"/>
        </w:rPr>
        <w:t>Р</w:t>
      </w:r>
      <w:r w:rsidR="00A308C7" w:rsidRPr="0090767D">
        <w:rPr>
          <w:rFonts w:ascii="Times New Roman" w:hAnsi="Times New Roman"/>
          <w:sz w:val="28"/>
          <w:szCs w:val="28"/>
        </w:rPr>
        <w:t>егламента, включается представитель отдела архитектуры администрации Корочанского района.</w:t>
      </w:r>
    </w:p>
    <w:p w14:paraId="390403A7" w14:textId="77777777" w:rsidR="00A308C7" w:rsidRPr="0090767D" w:rsidRDefault="00A308C7" w:rsidP="0090767D">
      <w:pPr>
        <w:pStyle w:val="af"/>
        <w:ind w:firstLine="709"/>
        <w:jc w:val="both"/>
        <w:rPr>
          <w:rFonts w:ascii="Times New Roman" w:hAnsi="Times New Roman"/>
          <w:sz w:val="28"/>
          <w:szCs w:val="28"/>
        </w:rPr>
      </w:pPr>
      <w:r w:rsidRPr="0090767D">
        <w:rPr>
          <w:rFonts w:ascii="Times New Roman" w:hAnsi="Times New Roman"/>
          <w:sz w:val="28"/>
          <w:szCs w:val="28"/>
        </w:rPr>
        <w:t>2.3. Согласительная комиссия состоит из председателя, заместителя председателя, секретаря и членов Согласительной комиссии.</w:t>
      </w:r>
    </w:p>
    <w:p w14:paraId="6A0CE4C6" w14:textId="611B241D" w:rsidR="00A308C7" w:rsidRPr="0090767D" w:rsidRDefault="00A308C7"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2.4. Председателем Согласительной комиссии является глава администрации </w:t>
      </w:r>
      <w:r w:rsidR="009655CF">
        <w:rPr>
          <w:rFonts w:ascii="Times New Roman" w:hAnsi="Times New Roman"/>
          <w:sz w:val="28"/>
          <w:szCs w:val="28"/>
        </w:rPr>
        <w:t>Проходенского</w:t>
      </w:r>
      <w:r w:rsidRPr="0090767D">
        <w:rPr>
          <w:rFonts w:ascii="Times New Roman" w:hAnsi="Times New Roman"/>
          <w:sz w:val="28"/>
          <w:szCs w:val="28"/>
        </w:rPr>
        <w:t xml:space="preserve"> сельского поселения.</w:t>
      </w:r>
    </w:p>
    <w:p w14:paraId="0BB1683C" w14:textId="77777777" w:rsidR="00A308C7" w:rsidRPr="0090767D" w:rsidRDefault="00A308C7" w:rsidP="0090767D">
      <w:pPr>
        <w:pStyle w:val="af"/>
        <w:ind w:firstLine="709"/>
        <w:jc w:val="both"/>
        <w:rPr>
          <w:rFonts w:ascii="Times New Roman" w:hAnsi="Times New Roman"/>
          <w:sz w:val="28"/>
          <w:szCs w:val="28"/>
        </w:rPr>
      </w:pPr>
      <w:r w:rsidRPr="0090767D">
        <w:rPr>
          <w:rFonts w:ascii="Times New Roman" w:hAnsi="Times New Roman"/>
          <w:sz w:val="28"/>
          <w:szCs w:val="28"/>
        </w:rPr>
        <w:t>Председатель Согласительной комиссии:</w:t>
      </w:r>
    </w:p>
    <w:p w14:paraId="2FF87348" w14:textId="4F36CD26" w:rsidR="00A308C7" w:rsidRPr="0090767D" w:rsidRDefault="00A308C7"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1) обеспечивает проведение заседаний </w:t>
      </w:r>
      <w:r w:rsidR="00F66AB6">
        <w:rPr>
          <w:rFonts w:ascii="Times New Roman" w:hAnsi="Times New Roman"/>
          <w:sz w:val="28"/>
          <w:szCs w:val="28"/>
        </w:rPr>
        <w:t>С</w:t>
      </w:r>
      <w:r w:rsidRPr="0090767D">
        <w:rPr>
          <w:rFonts w:ascii="Times New Roman" w:hAnsi="Times New Roman"/>
          <w:sz w:val="28"/>
          <w:szCs w:val="28"/>
        </w:rPr>
        <w:t>огласительной комиссии;</w:t>
      </w:r>
    </w:p>
    <w:p w14:paraId="696B4E72" w14:textId="4E53C38D" w:rsidR="00A308C7" w:rsidRPr="0090767D" w:rsidRDefault="00A308C7"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2) распределяет текущие обязанности между членами </w:t>
      </w:r>
      <w:r w:rsidR="00F66AB6">
        <w:rPr>
          <w:rFonts w:ascii="Times New Roman" w:hAnsi="Times New Roman"/>
          <w:sz w:val="28"/>
          <w:szCs w:val="28"/>
        </w:rPr>
        <w:t>С</w:t>
      </w:r>
      <w:r w:rsidRPr="0090767D">
        <w:rPr>
          <w:rFonts w:ascii="Times New Roman" w:hAnsi="Times New Roman"/>
          <w:sz w:val="28"/>
          <w:szCs w:val="28"/>
        </w:rPr>
        <w:t>огласительной комиссии;</w:t>
      </w:r>
    </w:p>
    <w:p w14:paraId="54AD5B95" w14:textId="538A36D2" w:rsidR="00A308C7" w:rsidRPr="0090767D" w:rsidRDefault="00A308C7"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3) несет персональную ответственность за выполнение возложенных на </w:t>
      </w:r>
      <w:r w:rsidR="00F66AB6">
        <w:rPr>
          <w:rFonts w:ascii="Times New Roman" w:hAnsi="Times New Roman"/>
          <w:sz w:val="28"/>
          <w:szCs w:val="28"/>
        </w:rPr>
        <w:t>С</w:t>
      </w:r>
      <w:r w:rsidRPr="0090767D">
        <w:rPr>
          <w:rFonts w:ascii="Times New Roman" w:hAnsi="Times New Roman"/>
          <w:sz w:val="28"/>
          <w:szCs w:val="28"/>
        </w:rPr>
        <w:t>огласительную комиссию полномочий.</w:t>
      </w:r>
    </w:p>
    <w:p w14:paraId="199F39C0" w14:textId="2DFD1324" w:rsidR="00A308C7" w:rsidRPr="0090767D" w:rsidRDefault="00A308C7"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2.5. Состав Согласительной комиссии утверждается постановлением администрации </w:t>
      </w:r>
      <w:r w:rsidR="00485B9C">
        <w:rPr>
          <w:rFonts w:ascii="Times New Roman" w:hAnsi="Times New Roman"/>
          <w:sz w:val="28"/>
          <w:szCs w:val="28"/>
        </w:rPr>
        <w:t>Проходенского</w:t>
      </w:r>
      <w:r w:rsidRPr="0090767D">
        <w:rPr>
          <w:rFonts w:ascii="Times New Roman" w:hAnsi="Times New Roman"/>
          <w:sz w:val="28"/>
          <w:szCs w:val="28"/>
        </w:rPr>
        <w:t xml:space="preserve"> сельского поселения.</w:t>
      </w:r>
    </w:p>
    <w:p w14:paraId="0C772D54" w14:textId="5922CE34" w:rsidR="002075AC" w:rsidRPr="0090767D" w:rsidRDefault="00A308C7"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2.6. Члены </w:t>
      </w:r>
      <w:r w:rsidR="00F66AB6">
        <w:rPr>
          <w:rFonts w:ascii="Times New Roman" w:hAnsi="Times New Roman"/>
          <w:sz w:val="28"/>
          <w:szCs w:val="28"/>
        </w:rPr>
        <w:t>С</w:t>
      </w:r>
      <w:r w:rsidRPr="0090767D">
        <w:rPr>
          <w:rFonts w:ascii="Times New Roman" w:hAnsi="Times New Roman"/>
          <w:sz w:val="28"/>
          <w:szCs w:val="28"/>
        </w:rPr>
        <w:t xml:space="preserve">огласительной комиссии и лица, участвующие в заседаниях </w:t>
      </w:r>
      <w:r w:rsidR="00F66AB6">
        <w:rPr>
          <w:rFonts w:ascii="Times New Roman" w:hAnsi="Times New Roman"/>
          <w:sz w:val="28"/>
          <w:szCs w:val="28"/>
        </w:rPr>
        <w:t>С</w:t>
      </w:r>
      <w:r w:rsidRPr="0090767D">
        <w:rPr>
          <w:rFonts w:ascii="Times New Roman" w:hAnsi="Times New Roman"/>
          <w:sz w:val="28"/>
          <w:szCs w:val="28"/>
        </w:rPr>
        <w:t xml:space="preserve">огласительной комиссии, обязаны хранить государственную и иную охраняемую законом тайну, а также не разглашать ставшую им известной в связи с работой </w:t>
      </w:r>
      <w:r w:rsidR="00F66AB6">
        <w:rPr>
          <w:rFonts w:ascii="Times New Roman" w:hAnsi="Times New Roman"/>
          <w:sz w:val="28"/>
          <w:szCs w:val="28"/>
        </w:rPr>
        <w:t>С</w:t>
      </w:r>
      <w:r w:rsidRPr="0090767D">
        <w:rPr>
          <w:rFonts w:ascii="Times New Roman" w:hAnsi="Times New Roman"/>
          <w:sz w:val="28"/>
          <w:szCs w:val="28"/>
        </w:rPr>
        <w:t>огласительной комиссии информацию, отнесенную к категории информации для служебного пользования</w:t>
      </w:r>
      <w:r w:rsidR="00C97A98" w:rsidRPr="0090767D">
        <w:rPr>
          <w:rFonts w:ascii="Times New Roman" w:hAnsi="Times New Roman"/>
          <w:sz w:val="28"/>
          <w:szCs w:val="28"/>
        </w:rPr>
        <w:t>.</w:t>
      </w:r>
    </w:p>
    <w:p w14:paraId="5312BA4B" w14:textId="77777777" w:rsidR="00C97A98" w:rsidRPr="0090767D" w:rsidRDefault="00C97A98" w:rsidP="0090767D">
      <w:pPr>
        <w:pStyle w:val="af"/>
        <w:ind w:firstLine="709"/>
        <w:jc w:val="both"/>
        <w:rPr>
          <w:rFonts w:ascii="Times New Roman" w:hAnsi="Times New Roman"/>
          <w:sz w:val="28"/>
          <w:szCs w:val="28"/>
        </w:rPr>
      </w:pPr>
    </w:p>
    <w:p w14:paraId="1081B3BA" w14:textId="77777777" w:rsidR="002075AC" w:rsidRPr="00F66AB6" w:rsidRDefault="002075AC" w:rsidP="00F66AB6">
      <w:pPr>
        <w:pStyle w:val="af"/>
        <w:jc w:val="center"/>
        <w:rPr>
          <w:rFonts w:ascii="Times New Roman" w:hAnsi="Times New Roman"/>
          <w:b/>
          <w:bCs/>
          <w:sz w:val="28"/>
          <w:szCs w:val="28"/>
        </w:rPr>
      </w:pPr>
      <w:r w:rsidRPr="00F66AB6">
        <w:rPr>
          <w:rFonts w:ascii="Times New Roman" w:hAnsi="Times New Roman"/>
          <w:b/>
          <w:bCs/>
          <w:sz w:val="28"/>
          <w:szCs w:val="28"/>
        </w:rPr>
        <w:t>3. Полномочия Согласительной комиссии</w:t>
      </w:r>
    </w:p>
    <w:p w14:paraId="5AD8B04C" w14:textId="77777777" w:rsidR="002075AC" w:rsidRPr="00F66AB6" w:rsidRDefault="002075AC" w:rsidP="0090767D">
      <w:pPr>
        <w:pStyle w:val="af"/>
        <w:ind w:firstLine="709"/>
        <w:jc w:val="both"/>
        <w:rPr>
          <w:rFonts w:ascii="Times New Roman" w:hAnsi="Times New Roman"/>
          <w:b/>
          <w:bCs/>
          <w:sz w:val="28"/>
          <w:szCs w:val="28"/>
        </w:rPr>
      </w:pPr>
    </w:p>
    <w:p w14:paraId="45F0499F" w14:textId="77777777"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3.1. К полномочиям Согласительной комиссии относятся:</w:t>
      </w:r>
    </w:p>
    <w:p w14:paraId="2E4535D3" w14:textId="77777777" w:rsidR="002075AC" w:rsidRPr="0090767D" w:rsidRDefault="002075AC" w:rsidP="0090767D">
      <w:pPr>
        <w:pStyle w:val="af"/>
        <w:ind w:firstLine="709"/>
        <w:jc w:val="both"/>
        <w:rPr>
          <w:rFonts w:ascii="Times New Roman" w:hAnsi="Times New Roman"/>
          <w:sz w:val="28"/>
          <w:szCs w:val="28"/>
        </w:rPr>
      </w:pPr>
      <w:bookmarkStart w:id="6" w:name="P139"/>
      <w:bookmarkEnd w:id="6"/>
      <w:r w:rsidRPr="0090767D">
        <w:rPr>
          <w:rFonts w:ascii="Times New Roman" w:hAnsi="Times New Roman"/>
          <w:sz w:val="28"/>
          <w:szCs w:val="28"/>
        </w:rPr>
        <w:t>1)</w:t>
      </w:r>
      <w:r w:rsidR="00C97A98" w:rsidRPr="0090767D">
        <w:rPr>
          <w:rFonts w:ascii="Times New Roman" w:hAnsi="Times New Roman"/>
          <w:sz w:val="28"/>
          <w:szCs w:val="28"/>
        </w:rPr>
        <w:t xml:space="preserve"> рассмотрение возражений заинтересованных лиц, указанных в части 3 статьи 39 Федерального закона № 221-ФЗ, относительно местоположения границ земельных участков</w:t>
      </w:r>
      <w:r w:rsidRPr="0090767D">
        <w:rPr>
          <w:rFonts w:ascii="Times New Roman" w:hAnsi="Times New Roman"/>
          <w:sz w:val="28"/>
          <w:szCs w:val="28"/>
        </w:rPr>
        <w:t>;</w:t>
      </w:r>
    </w:p>
    <w:p w14:paraId="302EAA0F" w14:textId="10CA342F"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2) </w:t>
      </w:r>
      <w:r w:rsidR="00C97A98" w:rsidRPr="0090767D">
        <w:rPr>
          <w:rFonts w:ascii="Times New Roman" w:hAnsi="Times New Roman"/>
          <w:sz w:val="28"/>
          <w:szCs w:val="28"/>
        </w:rPr>
        <w:t xml:space="preserve">подготовка заключения </w:t>
      </w:r>
      <w:r w:rsidR="00F66AB6">
        <w:rPr>
          <w:rFonts w:ascii="Times New Roman" w:hAnsi="Times New Roman"/>
          <w:sz w:val="28"/>
          <w:szCs w:val="28"/>
        </w:rPr>
        <w:t>С</w:t>
      </w:r>
      <w:r w:rsidR="00C97A98" w:rsidRPr="0090767D">
        <w:rPr>
          <w:rFonts w:ascii="Times New Roman" w:hAnsi="Times New Roman"/>
          <w:sz w:val="28"/>
          <w:szCs w:val="28"/>
        </w:rPr>
        <w:t>огласительной комиссии о результатах рассмотрения возражений заинтересованных лиц, указанных в части 3 статьи 39 Федерального закона №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r w:rsidRPr="0090767D">
        <w:rPr>
          <w:rFonts w:ascii="Times New Roman" w:hAnsi="Times New Roman"/>
          <w:sz w:val="28"/>
          <w:szCs w:val="28"/>
        </w:rPr>
        <w:t>;</w:t>
      </w:r>
    </w:p>
    <w:p w14:paraId="093EC317" w14:textId="77777777"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3) </w:t>
      </w:r>
      <w:r w:rsidR="00C97A98" w:rsidRPr="0090767D">
        <w:rPr>
          <w:rFonts w:ascii="Times New Roman" w:hAnsi="Times New Roman"/>
          <w:sz w:val="28"/>
          <w:szCs w:val="28"/>
        </w:rPr>
        <w:t>оформление акта согласования местоположения границ при выполнении комплексных кадастровых работ</w:t>
      </w:r>
      <w:r w:rsidRPr="0090767D">
        <w:rPr>
          <w:rFonts w:ascii="Times New Roman" w:hAnsi="Times New Roman"/>
          <w:sz w:val="28"/>
          <w:szCs w:val="28"/>
        </w:rPr>
        <w:t>;</w:t>
      </w:r>
    </w:p>
    <w:p w14:paraId="47CF0154" w14:textId="77777777"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4) </w:t>
      </w:r>
      <w:r w:rsidR="00C97A98" w:rsidRPr="0090767D">
        <w:rPr>
          <w:rFonts w:ascii="Times New Roman" w:hAnsi="Times New Roman"/>
          <w:sz w:val="28"/>
          <w:szCs w:val="28"/>
        </w:rPr>
        <w:t>разъяснение заинтересованным лицам, указанным в части 3 статьи 39 Федерального закона № 221-ФЗ, возможности разрешения земельного спора о местоположении границ земельных участков в судебном порядке</w:t>
      </w:r>
      <w:r w:rsidRPr="0090767D">
        <w:rPr>
          <w:rFonts w:ascii="Times New Roman" w:hAnsi="Times New Roman"/>
          <w:sz w:val="28"/>
          <w:szCs w:val="28"/>
        </w:rPr>
        <w:t>.</w:t>
      </w:r>
    </w:p>
    <w:p w14:paraId="6B72C14A" w14:textId="25A84A5E"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3.2. Для реализации своих полномочий </w:t>
      </w:r>
      <w:r w:rsidR="00F66AB6">
        <w:rPr>
          <w:rFonts w:ascii="Times New Roman" w:hAnsi="Times New Roman"/>
          <w:sz w:val="28"/>
          <w:szCs w:val="28"/>
        </w:rPr>
        <w:t>С</w:t>
      </w:r>
      <w:r w:rsidRPr="0090767D">
        <w:rPr>
          <w:rFonts w:ascii="Times New Roman" w:hAnsi="Times New Roman"/>
          <w:sz w:val="28"/>
          <w:szCs w:val="28"/>
        </w:rPr>
        <w:t>огласительная комиссия вправе:</w:t>
      </w:r>
    </w:p>
    <w:p w14:paraId="2C6E228E" w14:textId="77777777"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1) запрашивать в установленном порядке у органов государственной власти Белгородской области и их должностных лиц, органов местного </w:t>
      </w:r>
      <w:r w:rsidRPr="0090767D">
        <w:rPr>
          <w:rFonts w:ascii="Times New Roman" w:hAnsi="Times New Roman"/>
          <w:sz w:val="28"/>
          <w:szCs w:val="28"/>
        </w:rPr>
        <w:lastRenderedPageBreak/>
        <w:t>самоуправления муниципальных образований, расположенных на территории Белгородской области, и их должностных лиц необходимую информацию;</w:t>
      </w:r>
    </w:p>
    <w:p w14:paraId="18306001" w14:textId="753D367D"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2) заслушивать на заседаниях </w:t>
      </w:r>
      <w:r w:rsidR="00F66AB6">
        <w:rPr>
          <w:rFonts w:ascii="Times New Roman" w:hAnsi="Times New Roman"/>
          <w:sz w:val="28"/>
          <w:szCs w:val="28"/>
        </w:rPr>
        <w:t>С</w:t>
      </w:r>
      <w:r w:rsidRPr="0090767D">
        <w:rPr>
          <w:rFonts w:ascii="Times New Roman" w:hAnsi="Times New Roman"/>
          <w:sz w:val="28"/>
          <w:szCs w:val="28"/>
        </w:rPr>
        <w:t>огласительной комиссии информацию представителей организаций, органов государственной власти Белгородской области и органов местного самоуправления муниципальных образований, расположенных на территории Белгородской области, входящих в состав согласительной комиссии, по вопросам выполнения комплексных кадастровых работ.</w:t>
      </w:r>
    </w:p>
    <w:p w14:paraId="12DFC59B" w14:textId="77777777" w:rsidR="002075AC" w:rsidRPr="0090767D" w:rsidRDefault="002075AC" w:rsidP="0090767D">
      <w:pPr>
        <w:pStyle w:val="af"/>
        <w:ind w:firstLine="709"/>
        <w:jc w:val="both"/>
        <w:rPr>
          <w:rFonts w:ascii="Times New Roman" w:hAnsi="Times New Roman"/>
          <w:sz w:val="28"/>
          <w:szCs w:val="28"/>
        </w:rPr>
      </w:pPr>
    </w:p>
    <w:p w14:paraId="2DAC8A79" w14:textId="77777777" w:rsidR="002075AC" w:rsidRPr="00F66AB6" w:rsidRDefault="002075AC" w:rsidP="00F66AB6">
      <w:pPr>
        <w:pStyle w:val="af"/>
        <w:jc w:val="center"/>
        <w:rPr>
          <w:rFonts w:ascii="Times New Roman" w:hAnsi="Times New Roman"/>
          <w:b/>
          <w:bCs/>
          <w:sz w:val="28"/>
          <w:szCs w:val="28"/>
        </w:rPr>
      </w:pPr>
      <w:r w:rsidRPr="00F66AB6">
        <w:rPr>
          <w:rFonts w:ascii="Times New Roman" w:hAnsi="Times New Roman"/>
          <w:b/>
          <w:bCs/>
          <w:sz w:val="28"/>
          <w:szCs w:val="28"/>
        </w:rPr>
        <w:t>4. Порядок работы Согласительной комиссии</w:t>
      </w:r>
    </w:p>
    <w:p w14:paraId="4F492284" w14:textId="77777777" w:rsidR="002075AC" w:rsidRPr="0090767D" w:rsidRDefault="002075AC" w:rsidP="0090767D">
      <w:pPr>
        <w:pStyle w:val="af"/>
        <w:ind w:firstLine="709"/>
        <w:jc w:val="both"/>
        <w:rPr>
          <w:rFonts w:ascii="Times New Roman" w:hAnsi="Times New Roman"/>
          <w:sz w:val="28"/>
          <w:szCs w:val="28"/>
        </w:rPr>
      </w:pPr>
    </w:p>
    <w:p w14:paraId="43BE04A2" w14:textId="77777777"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4.1. </w:t>
      </w:r>
      <w:r w:rsidR="00C97A98" w:rsidRPr="0090767D">
        <w:rPr>
          <w:rFonts w:ascii="Times New Roman" w:hAnsi="Times New Roman"/>
          <w:sz w:val="28"/>
          <w:szCs w:val="28"/>
        </w:rPr>
        <w:t>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частью 8 статьи 42.10 Федерального закона № 221-ФЗ порядке приглашаются заинтересованные лица, указанные в части 3 статьи 39 Федерального закона № 221-ФЗ, и исполнитель комплексных кадастровых работ. Заседание проводится при участии членов Согласительной комиссии и заинтересованных лиц</w:t>
      </w:r>
      <w:r w:rsidRPr="0090767D">
        <w:rPr>
          <w:rFonts w:ascii="Times New Roman" w:hAnsi="Times New Roman"/>
          <w:sz w:val="28"/>
          <w:szCs w:val="28"/>
        </w:rPr>
        <w:t>.</w:t>
      </w:r>
    </w:p>
    <w:p w14:paraId="6BC49D28" w14:textId="77777777"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4.2. </w:t>
      </w:r>
      <w:r w:rsidR="00C97A98" w:rsidRPr="0090767D">
        <w:rPr>
          <w:rFonts w:ascii="Times New Roman" w:hAnsi="Times New Roman"/>
          <w:sz w:val="28"/>
          <w:szCs w:val="28"/>
        </w:rPr>
        <w:t>Дата, время и место заседания Согласительной комиссии указываются в извещении о проведении заседания Согласительной комиссии.</w:t>
      </w:r>
    </w:p>
    <w:p w14:paraId="70CDED5B" w14:textId="77777777"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4.3. </w:t>
      </w:r>
      <w:r w:rsidR="00C97A98" w:rsidRPr="0090767D">
        <w:rPr>
          <w:rFonts w:ascii="Times New Roman" w:hAnsi="Times New Roman"/>
          <w:sz w:val="28"/>
          <w:szCs w:val="28"/>
        </w:rPr>
        <w:t>Извещение о проведении заседания Согласительной комиссии,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законом № 221-ФЗ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r w:rsidRPr="0090767D">
        <w:rPr>
          <w:rFonts w:ascii="Times New Roman" w:hAnsi="Times New Roman"/>
          <w:sz w:val="28"/>
          <w:szCs w:val="28"/>
        </w:rPr>
        <w:t>.</w:t>
      </w:r>
    </w:p>
    <w:p w14:paraId="2717B691" w14:textId="77777777"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4.4. </w:t>
      </w:r>
      <w:r w:rsidR="00C97A98" w:rsidRPr="0090767D">
        <w:rPr>
          <w:rFonts w:ascii="Times New Roman" w:hAnsi="Times New Roman"/>
          <w:sz w:val="28"/>
          <w:szCs w:val="28"/>
        </w:rPr>
        <w:t>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r w:rsidRPr="0090767D">
        <w:rPr>
          <w:rFonts w:ascii="Times New Roman" w:hAnsi="Times New Roman"/>
          <w:sz w:val="28"/>
          <w:szCs w:val="28"/>
        </w:rPr>
        <w:t>.</w:t>
      </w:r>
    </w:p>
    <w:p w14:paraId="53C3B1EA" w14:textId="77777777" w:rsidR="002075AC" w:rsidRPr="0090767D" w:rsidRDefault="002075AC"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4.5. </w:t>
      </w:r>
      <w:r w:rsidR="00C97A98" w:rsidRPr="0090767D">
        <w:rPr>
          <w:rFonts w:ascii="Times New Roman" w:hAnsi="Times New Roman"/>
          <w:sz w:val="28"/>
          <w:szCs w:val="28"/>
        </w:rPr>
        <w:t>Согласительная комиссия правомочна решать вопросы, если на ее заседании присутствуют не менее чем две трети от установленного числа ее членов</w:t>
      </w:r>
      <w:r w:rsidRPr="0090767D">
        <w:rPr>
          <w:rFonts w:ascii="Times New Roman" w:hAnsi="Times New Roman"/>
          <w:sz w:val="28"/>
          <w:szCs w:val="28"/>
        </w:rPr>
        <w:t>.</w:t>
      </w:r>
    </w:p>
    <w:p w14:paraId="158D44AA" w14:textId="500884AB"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4.6. Голосование по всем вопросам проводится открыто. При голосовании мнение членов Согласительной комиссии выражается словами «за» или «против». Члены Согласительной комиссии не вправе воздерживаться от голосования.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либо если при равенстве голосов членов Согласительной комиссии председательствующий на заседании голосовал «за» принятие решения.</w:t>
      </w:r>
    </w:p>
    <w:p w14:paraId="678FDB63" w14:textId="77777777"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lastRenderedPageBreak/>
        <w:t>4.7.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14:paraId="14E0568F" w14:textId="77777777"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4.8.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законом №221-ФЗ.</w:t>
      </w:r>
    </w:p>
    <w:p w14:paraId="7D656D82" w14:textId="77777777"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4.9. Возражения заинтересованного лица, определенного в части 3 статьи 39 Федерального закона № 221-ФЗ, относительно местоположения границ земельных участков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 а также в течение тридцати пяти календарных дней со дня проведения первого заседания Согласительной комиссии.</w:t>
      </w:r>
    </w:p>
    <w:p w14:paraId="372711F5" w14:textId="77777777"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4.10. 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14:paraId="2A9CE698" w14:textId="66229CFA"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4.1</w:t>
      </w:r>
      <w:r w:rsidR="00105EFB">
        <w:rPr>
          <w:rFonts w:ascii="Times New Roman" w:hAnsi="Times New Roman"/>
          <w:sz w:val="28"/>
          <w:szCs w:val="28"/>
        </w:rPr>
        <w:t>1</w:t>
      </w:r>
      <w:r w:rsidRPr="0090767D">
        <w:rPr>
          <w:rFonts w:ascii="Times New Roman" w:hAnsi="Times New Roman"/>
          <w:sz w:val="28"/>
          <w:szCs w:val="28"/>
        </w:rPr>
        <w:t xml:space="preserve">. Акты согласования местоположения границ при выполнении комплексных кадастровых работ и заключения </w:t>
      </w:r>
      <w:r w:rsidR="00105EFB">
        <w:rPr>
          <w:rFonts w:ascii="Times New Roman" w:hAnsi="Times New Roman"/>
          <w:sz w:val="28"/>
          <w:szCs w:val="28"/>
        </w:rPr>
        <w:t>С</w:t>
      </w:r>
      <w:r w:rsidRPr="0090767D">
        <w:rPr>
          <w:rFonts w:ascii="Times New Roman" w:hAnsi="Times New Roman"/>
          <w:sz w:val="28"/>
          <w:szCs w:val="28"/>
        </w:rPr>
        <w:t xml:space="preserve">огласительной комиссии, указанные в подпунктах 2 и 3 пункта 3.1 настоящего </w:t>
      </w:r>
      <w:r w:rsidR="00105EFB">
        <w:rPr>
          <w:rFonts w:ascii="Times New Roman" w:hAnsi="Times New Roman"/>
          <w:sz w:val="28"/>
          <w:szCs w:val="28"/>
        </w:rPr>
        <w:t>Р</w:t>
      </w:r>
      <w:r w:rsidRPr="0090767D">
        <w:rPr>
          <w:rFonts w:ascii="Times New Roman" w:hAnsi="Times New Roman"/>
          <w:sz w:val="28"/>
          <w:szCs w:val="28"/>
        </w:rPr>
        <w:t xml:space="preserve">егламента, оформляются </w:t>
      </w:r>
      <w:r w:rsidR="00105EFB">
        <w:rPr>
          <w:rFonts w:ascii="Times New Roman" w:hAnsi="Times New Roman"/>
          <w:sz w:val="28"/>
          <w:szCs w:val="28"/>
        </w:rPr>
        <w:t>С</w:t>
      </w:r>
      <w:r w:rsidRPr="0090767D">
        <w:rPr>
          <w:rFonts w:ascii="Times New Roman" w:hAnsi="Times New Roman"/>
          <w:sz w:val="28"/>
          <w:szCs w:val="28"/>
        </w:rPr>
        <w:t>огласительной комиссией в форме документов на бумажном носителе, которые хранятся органом, сформировавшим согласительную комиссию.</w:t>
      </w:r>
    </w:p>
    <w:p w14:paraId="60470EFD" w14:textId="1A770519"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4.1</w:t>
      </w:r>
      <w:r w:rsidR="00105EFB">
        <w:rPr>
          <w:rFonts w:ascii="Times New Roman" w:hAnsi="Times New Roman"/>
          <w:sz w:val="28"/>
          <w:szCs w:val="28"/>
        </w:rPr>
        <w:t>2</w:t>
      </w:r>
      <w:r w:rsidRPr="0090767D">
        <w:rPr>
          <w:rFonts w:ascii="Times New Roman" w:hAnsi="Times New Roman"/>
          <w:sz w:val="28"/>
          <w:szCs w:val="28"/>
        </w:rPr>
        <w:t>.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14:paraId="2116DB7A" w14:textId="77777777"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части 3 статьи 39 настоящего Федерального закона,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14:paraId="04EE8974" w14:textId="77777777"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lastRenderedPageBreak/>
        <w:t>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части 3 статьи 39 настоящего Федерального закона, за исключением случаев, если земельный спор о местоположении границ земельного участка был разрешен в судебном порядке.</w:t>
      </w:r>
    </w:p>
    <w:p w14:paraId="4E1BC81C" w14:textId="4BBFF788"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4.1</w:t>
      </w:r>
      <w:r w:rsidR="00105EFB">
        <w:rPr>
          <w:rFonts w:ascii="Times New Roman" w:hAnsi="Times New Roman"/>
          <w:sz w:val="28"/>
          <w:szCs w:val="28"/>
        </w:rPr>
        <w:t>3</w:t>
      </w:r>
      <w:r w:rsidRPr="0090767D">
        <w:rPr>
          <w:rFonts w:ascii="Times New Roman" w:hAnsi="Times New Roman"/>
          <w:sz w:val="28"/>
          <w:szCs w:val="28"/>
        </w:rPr>
        <w:t>. По результатам работы Согласительной комиссии составляются:</w:t>
      </w:r>
    </w:p>
    <w:p w14:paraId="1AD8B104" w14:textId="45D9ECB6"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 протокол заседания Согласительной комиссии по вопросу согласования местоположения границ земельных участков;</w:t>
      </w:r>
    </w:p>
    <w:p w14:paraId="060BADF0" w14:textId="77777777"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 заключение Согласительной комиссии о результатах рассмотрения возражений относительно местоположения границ или частей границ земельных участков.</w:t>
      </w:r>
    </w:p>
    <w:p w14:paraId="091C8E9B" w14:textId="3EEE3E12"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 xml:space="preserve">Протокол заседания по вопросу согласования местоположения границ земельных участков и </w:t>
      </w:r>
      <w:r w:rsidR="00105EFB">
        <w:rPr>
          <w:rFonts w:ascii="Times New Roman" w:hAnsi="Times New Roman"/>
          <w:sz w:val="28"/>
          <w:szCs w:val="28"/>
        </w:rPr>
        <w:t>з</w:t>
      </w:r>
      <w:r w:rsidRPr="0090767D">
        <w:rPr>
          <w:rFonts w:ascii="Times New Roman" w:hAnsi="Times New Roman"/>
          <w:sz w:val="28"/>
          <w:szCs w:val="28"/>
        </w:rPr>
        <w:t>аключение Согласительной комиссии составляются               по одному экземпляру для каждого члена Согласительной комиссии,                      для исполнителя комплексных кадастровых работ, а также заинтересованных лиц.</w:t>
      </w:r>
    </w:p>
    <w:p w14:paraId="27978F8D" w14:textId="1F6CBC53"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4.1</w:t>
      </w:r>
      <w:r w:rsidR="00105EFB">
        <w:rPr>
          <w:rFonts w:ascii="Times New Roman" w:hAnsi="Times New Roman"/>
          <w:sz w:val="28"/>
          <w:szCs w:val="28"/>
        </w:rPr>
        <w:t>4</w:t>
      </w:r>
      <w:r w:rsidRPr="0090767D">
        <w:rPr>
          <w:rFonts w:ascii="Times New Roman" w:hAnsi="Times New Roman"/>
          <w:sz w:val="28"/>
          <w:szCs w:val="28"/>
        </w:rPr>
        <w:t xml:space="preserve">. В течение двадцати рабочих дней со дня истечения срока представления возражений, предусмотренных пунктом 4.9 настоящего </w:t>
      </w:r>
      <w:r w:rsidR="00105EFB">
        <w:rPr>
          <w:rFonts w:ascii="Times New Roman" w:hAnsi="Times New Roman"/>
          <w:sz w:val="28"/>
          <w:szCs w:val="28"/>
        </w:rPr>
        <w:t>Р</w:t>
      </w:r>
      <w:r w:rsidRPr="0090767D">
        <w:rPr>
          <w:rFonts w:ascii="Times New Roman" w:hAnsi="Times New Roman"/>
          <w:sz w:val="28"/>
          <w:szCs w:val="28"/>
        </w:rPr>
        <w:t xml:space="preserve">егламента, Согласительная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w:t>
      </w:r>
      <w:r w:rsidR="00105EFB">
        <w:rPr>
          <w:rFonts w:ascii="Times New Roman" w:hAnsi="Times New Roman"/>
          <w:sz w:val="28"/>
          <w:szCs w:val="28"/>
        </w:rPr>
        <w:t>С</w:t>
      </w:r>
      <w:r w:rsidRPr="0090767D">
        <w:rPr>
          <w:rFonts w:ascii="Times New Roman" w:hAnsi="Times New Roman"/>
          <w:sz w:val="28"/>
          <w:szCs w:val="28"/>
        </w:rPr>
        <w:t>огласительной комиссии.</w:t>
      </w:r>
    </w:p>
    <w:p w14:paraId="7C6AD362" w14:textId="68648579" w:rsidR="00C97A98" w:rsidRPr="0090767D" w:rsidRDefault="00C97A98" w:rsidP="0090767D">
      <w:pPr>
        <w:pStyle w:val="af"/>
        <w:ind w:firstLine="709"/>
        <w:jc w:val="both"/>
        <w:rPr>
          <w:rFonts w:ascii="Times New Roman" w:hAnsi="Times New Roman"/>
          <w:sz w:val="28"/>
          <w:szCs w:val="28"/>
        </w:rPr>
      </w:pPr>
      <w:r w:rsidRPr="0090767D">
        <w:rPr>
          <w:rFonts w:ascii="Times New Roman" w:hAnsi="Times New Roman"/>
          <w:sz w:val="28"/>
          <w:szCs w:val="28"/>
        </w:rPr>
        <w:t>4.1</w:t>
      </w:r>
      <w:r w:rsidR="00105EFB">
        <w:rPr>
          <w:rFonts w:ascii="Times New Roman" w:hAnsi="Times New Roman"/>
          <w:sz w:val="28"/>
          <w:szCs w:val="28"/>
        </w:rPr>
        <w:t>5</w:t>
      </w:r>
      <w:r w:rsidRPr="0090767D">
        <w:rPr>
          <w:rFonts w:ascii="Times New Roman" w:hAnsi="Times New Roman"/>
          <w:sz w:val="28"/>
          <w:szCs w:val="28"/>
        </w:rPr>
        <w:t>.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14:paraId="293C5B87" w14:textId="4B78559E" w:rsidR="00C97A98" w:rsidRPr="0090767D" w:rsidRDefault="00CD7845" w:rsidP="0090767D">
      <w:pPr>
        <w:pStyle w:val="af"/>
        <w:ind w:firstLine="709"/>
        <w:jc w:val="both"/>
        <w:rPr>
          <w:rFonts w:ascii="Times New Roman" w:hAnsi="Times New Roman"/>
          <w:sz w:val="28"/>
          <w:szCs w:val="28"/>
        </w:rPr>
      </w:pPr>
      <w:r w:rsidRPr="0090767D">
        <w:rPr>
          <w:rFonts w:ascii="Times New Roman" w:hAnsi="Times New Roman"/>
          <w:sz w:val="28"/>
          <w:szCs w:val="28"/>
        </w:rPr>
        <w:t>4.1</w:t>
      </w:r>
      <w:r w:rsidR="00105EFB">
        <w:rPr>
          <w:rFonts w:ascii="Times New Roman" w:hAnsi="Times New Roman"/>
          <w:sz w:val="28"/>
          <w:szCs w:val="28"/>
        </w:rPr>
        <w:t>6</w:t>
      </w:r>
      <w:r w:rsidR="00C97A98" w:rsidRPr="0090767D">
        <w:rPr>
          <w:rFonts w:ascii="Times New Roman" w:hAnsi="Times New Roman"/>
          <w:sz w:val="28"/>
          <w:szCs w:val="28"/>
        </w:rPr>
        <w:t>.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r w:rsidR="00105EFB">
        <w:rPr>
          <w:rFonts w:ascii="Times New Roman" w:hAnsi="Times New Roman"/>
          <w:sz w:val="28"/>
          <w:szCs w:val="28"/>
        </w:rPr>
        <w:t>.</w:t>
      </w:r>
    </w:p>
    <w:p w14:paraId="0B900683" w14:textId="77777777" w:rsidR="002075AC" w:rsidRPr="0090767D" w:rsidRDefault="002075AC" w:rsidP="0090767D">
      <w:pPr>
        <w:pStyle w:val="af"/>
        <w:ind w:firstLine="709"/>
        <w:jc w:val="both"/>
        <w:rPr>
          <w:rFonts w:ascii="Times New Roman" w:hAnsi="Times New Roman"/>
          <w:sz w:val="28"/>
          <w:szCs w:val="28"/>
        </w:rPr>
      </w:pPr>
    </w:p>
    <w:p w14:paraId="2F569978" w14:textId="77777777" w:rsidR="00A935EF" w:rsidRPr="0090767D" w:rsidRDefault="00A935EF" w:rsidP="0090767D">
      <w:pPr>
        <w:pStyle w:val="af"/>
        <w:ind w:firstLine="709"/>
        <w:jc w:val="both"/>
        <w:rPr>
          <w:rFonts w:ascii="Times New Roman" w:hAnsi="Times New Roman"/>
          <w:b/>
          <w:sz w:val="28"/>
          <w:szCs w:val="28"/>
        </w:rPr>
      </w:pPr>
    </w:p>
    <w:p w14:paraId="284A6E2E" w14:textId="77777777" w:rsidR="00A0313D" w:rsidRPr="0090767D" w:rsidRDefault="00A0313D" w:rsidP="0090767D">
      <w:pPr>
        <w:pStyle w:val="af"/>
        <w:ind w:firstLine="709"/>
        <w:jc w:val="both"/>
        <w:rPr>
          <w:rFonts w:ascii="Times New Roman" w:hAnsi="Times New Roman"/>
          <w:b/>
          <w:sz w:val="28"/>
          <w:szCs w:val="28"/>
        </w:rPr>
      </w:pPr>
    </w:p>
    <w:p w14:paraId="4A71AF88" w14:textId="77777777" w:rsidR="00A0313D" w:rsidRPr="0090767D" w:rsidRDefault="00A0313D" w:rsidP="0090767D">
      <w:pPr>
        <w:pStyle w:val="af"/>
        <w:ind w:firstLine="709"/>
        <w:jc w:val="both"/>
        <w:rPr>
          <w:rFonts w:ascii="Times New Roman" w:hAnsi="Times New Roman"/>
          <w:b/>
          <w:sz w:val="28"/>
          <w:szCs w:val="28"/>
        </w:rPr>
      </w:pPr>
    </w:p>
    <w:p w14:paraId="0667BF90" w14:textId="77777777" w:rsidR="00A0313D" w:rsidRPr="0090767D" w:rsidRDefault="00A0313D" w:rsidP="0090767D">
      <w:pPr>
        <w:pStyle w:val="af"/>
        <w:ind w:firstLine="709"/>
        <w:jc w:val="both"/>
        <w:rPr>
          <w:rFonts w:ascii="Times New Roman" w:hAnsi="Times New Roman"/>
          <w:b/>
          <w:sz w:val="28"/>
          <w:szCs w:val="28"/>
        </w:rPr>
      </w:pPr>
    </w:p>
    <w:p w14:paraId="552CB1E8" w14:textId="77777777" w:rsidR="00A0313D" w:rsidRPr="0090767D" w:rsidRDefault="00A0313D" w:rsidP="0090767D">
      <w:pPr>
        <w:pStyle w:val="af"/>
        <w:ind w:firstLine="709"/>
        <w:jc w:val="both"/>
        <w:rPr>
          <w:rFonts w:ascii="Times New Roman" w:hAnsi="Times New Roman"/>
          <w:b/>
          <w:sz w:val="28"/>
          <w:szCs w:val="28"/>
        </w:rPr>
      </w:pPr>
    </w:p>
    <w:p w14:paraId="2EB1ECC5" w14:textId="77777777" w:rsidR="00A0313D" w:rsidRPr="0090767D" w:rsidRDefault="00A0313D" w:rsidP="0090767D">
      <w:pPr>
        <w:pStyle w:val="af"/>
        <w:ind w:firstLine="709"/>
        <w:jc w:val="both"/>
        <w:rPr>
          <w:rFonts w:ascii="Times New Roman" w:hAnsi="Times New Roman"/>
          <w:b/>
          <w:sz w:val="28"/>
          <w:szCs w:val="28"/>
        </w:rPr>
      </w:pPr>
    </w:p>
    <w:p w14:paraId="7AD51316" w14:textId="77777777" w:rsidR="00A0313D" w:rsidRPr="0090767D" w:rsidRDefault="00A0313D" w:rsidP="0090767D">
      <w:pPr>
        <w:pStyle w:val="af"/>
        <w:ind w:firstLine="709"/>
        <w:jc w:val="both"/>
        <w:rPr>
          <w:rFonts w:ascii="Times New Roman" w:hAnsi="Times New Roman"/>
          <w:b/>
          <w:sz w:val="28"/>
          <w:szCs w:val="28"/>
        </w:rPr>
      </w:pPr>
    </w:p>
    <w:p w14:paraId="5B4A24CF" w14:textId="77777777" w:rsidR="00A0313D" w:rsidRPr="0090767D" w:rsidRDefault="00A0313D" w:rsidP="0090767D">
      <w:pPr>
        <w:pStyle w:val="af"/>
        <w:ind w:firstLine="709"/>
        <w:jc w:val="both"/>
        <w:rPr>
          <w:rFonts w:ascii="Times New Roman" w:hAnsi="Times New Roman"/>
          <w:b/>
          <w:sz w:val="28"/>
          <w:szCs w:val="28"/>
        </w:rPr>
      </w:pPr>
    </w:p>
    <w:p w14:paraId="4672EFBE" w14:textId="77777777" w:rsidR="00A0313D" w:rsidRPr="0090767D" w:rsidRDefault="00A0313D" w:rsidP="0090767D">
      <w:pPr>
        <w:pStyle w:val="af"/>
        <w:ind w:firstLine="709"/>
        <w:jc w:val="both"/>
        <w:rPr>
          <w:rFonts w:ascii="Times New Roman" w:hAnsi="Times New Roman"/>
          <w:b/>
          <w:sz w:val="28"/>
          <w:szCs w:val="28"/>
        </w:rPr>
      </w:pPr>
    </w:p>
    <w:p w14:paraId="42641DFF" w14:textId="77777777" w:rsidR="00A0313D" w:rsidRPr="0090767D" w:rsidRDefault="00A0313D" w:rsidP="0090767D">
      <w:pPr>
        <w:pStyle w:val="af"/>
        <w:ind w:firstLine="709"/>
        <w:jc w:val="both"/>
        <w:rPr>
          <w:rFonts w:ascii="Times New Roman" w:hAnsi="Times New Roman"/>
          <w:b/>
          <w:sz w:val="28"/>
          <w:szCs w:val="28"/>
        </w:rPr>
      </w:pPr>
    </w:p>
    <w:sectPr w:rsidR="00A0313D" w:rsidRPr="0090767D" w:rsidSect="00AF7ED1">
      <w:headerReference w:type="default" r:id="rId11"/>
      <w:pgSz w:w="11909" w:h="16834"/>
      <w:pgMar w:top="1134" w:right="567" w:bottom="1134" w:left="1701" w:header="14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2A14B" w14:textId="77777777" w:rsidR="008767A2" w:rsidRDefault="008767A2" w:rsidP="00CB032E">
      <w:r>
        <w:separator/>
      </w:r>
    </w:p>
  </w:endnote>
  <w:endnote w:type="continuationSeparator" w:id="0">
    <w:p w14:paraId="4D59D955" w14:textId="77777777" w:rsidR="008767A2" w:rsidRDefault="008767A2" w:rsidP="00CB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5088A" w14:textId="77777777" w:rsidR="008767A2" w:rsidRDefault="008767A2" w:rsidP="00CB032E">
      <w:r>
        <w:separator/>
      </w:r>
    </w:p>
  </w:footnote>
  <w:footnote w:type="continuationSeparator" w:id="0">
    <w:p w14:paraId="52D4D1A4" w14:textId="77777777" w:rsidR="008767A2" w:rsidRDefault="008767A2" w:rsidP="00CB0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067FA" w14:textId="77777777" w:rsidR="00105EFB" w:rsidRDefault="00105EFB">
    <w:pPr>
      <w:pStyle w:val="ab"/>
      <w:jc w:val="center"/>
    </w:pPr>
  </w:p>
  <w:p w14:paraId="3C298840" w14:textId="5197309A" w:rsidR="00C621C2" w:rsidRDefault="006C5CD4">
    <w:pPr>
      <w:pStyle w:val="ab"/>
      <w:jc w:val="center"/>
    </w:pPr>
    <w:r>
      <w:fldChar w:fldCharType="begin"/>
    </w:r>
    <w:r w:rsidR="006C1952">
      <w:instrText>PAGE   \* MERGEFORMAT</w:instrText>
    </w:r>
    <w:r>
      <w:fldChar w:fldCharType="separate"/>
    </w:r>
    <w:r w:rsidR="00FE4A53">
      <w:rPr>
        <w:noProof/>
      </w:rPr>
      <w:t>4</w:t>
    </w:r>
    <w:r>
      <w:rPr>
        <w:noProof/>
      </w:rPr>
      <w:fldChar w:fldCharType="end"/>
    </w:r>
  </w:p>
  <w:p w14:paraId="205CE5D4" w14:textId="77777777" w:rsidR="00C621C2" w:rsidRDefault="00C621C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C01E72"/>
    <w:lvl w:ilvl="0">
      <w:numFmt w:val="bullet"/>
      <w:lvlText w:val="*"/>
      <w:lvlJc w:val="left"/>
    </w:lvl>
  </w:abstractNum>
  <w:abstractNum w:abstractNumId="1">
    <w:nsid w:val="5C88230B"/>
    <w:multiLevelType w:val="hybridMultilevel"/>
    <w:tmpl w:val="5DF0419C"/>
    <w:lvl w:ilvl="0" w:tplc="B748D10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650A6CA7"/>
    <w:multiLevelType w:val="hybridMultilevel"/>
    <w:tmpl w:val="20780C50"/>
    <w:lvl w:ilvl="0" w:tplc="5EA68AC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0"/>
    <w:lvlOverride w:ilvl="0">
      <w:lvl w:ilvl="0">
        <w:numFmt w:val="bullet"/>
        <w:lvlText w:val="-"/>
        <w:legacy w:legacy="1" w:legacySpace="0" w:legacyIndent="264"/>
        <w:lvlJc w:val="left"/>
        <w:rPr>
          <w:rFonts w:ascii="Times New Roman" w:hAnsi="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DAD"/>
    <w:rsid w:val="00024EFB"/>
    <w:rsid w:val="000300EB"/>
    <w:rsid w:val="00041EA3"/>
    <w:rsid w:val="00067351"/>
    <w:rsid w:val="00085A27"/>
    <w:rsid w:val="00090AB2"/>
    <w:rsid w:val="00096C31"/>
    <w:rsid w:val="000D676A"/>
    <w:rsid w:val="000E1ADE"/>
    <w:rsid w:val="00105EFB"/>
    <w:rsid w:val="0012031E"/>
    <w:rsid w:val="001271D9"/>
    <w:rsid w:val="00131CD9"/>
    <w:rsid w:val="00133C7D"/>
    <w:rsid w:val="00154F0C"/>
    <w:rsid w:val="00171229"/>
    <w:rsid w:val="0018437C"/>
    <w:rsid w:val="001868A9"/>
    <w:rsid w:val="001F5C49"/>
    <w:rsid w:val="001F7CD3"/>
    <w:rsid w:val="0020015D"/>
    <w:rsid w:val="00201EA5"/>
    <w:rsid w:val="00205A5B"/>
    <w:rsid w:val="002075AC"/>
    <w:rsid w:val="0022685B"/>
    <w:rsid w:val="002341D1"/>
    <w:rsid w:val="00245FF7"/>
    <w:rsid w:val="00274EB0"/>
    <w:rsid w:val="002C3685"/>
    <w:rsid w:val="002F6D1E"/>
    <w:rsid w:val="003036B7"/>
    <w:rsid w:val="00322CFA"/>
    <w:rsid w:val="00325317"/>
    <w:rsid w:val="003772EE"/>
    <w:rsid w:val="003B0D5A"/>
    <w:rsid w:val="003B663E"/>
    <w:rsid w:val="003C6F2D"/>
    <w:rsid w:val="003C6F49"/>
    <w:rsid w:val="003D220A"/>
    <w:rsid w:val="00402A44"/>
    <w:rsid w:val="00415C15"/>
    <w:rsid w:val="004329EB"/>
    <w:rsid w:val="00434F15"/>
    <w:rsid w:val="00455673"/>
    <w:rsid w:val="0046253A"/>
    <w:rsid w:val="00470445"/>
    <w:rsid w:val="00485B9C"/>
    <w:rsid w:val="004C4884"/>
    <w:rsid w:val="004C4C80"/>
    <w:rsid w:val="004C5F8B"/>
    <w:rsid w:val="004C7F59"/>
    <w:rsid w:val="00506A50"/>
    <w:rsid w:val="005370E1"/>
    <w:rsid w:val="00577759"/>
    <w:rsid w:val="00595BF0"/>
    <w:rsid w:val="005E7598"/>
    <w:rsid w:val="005F7A39"/>
    <w:rsid w:val="00674CFE"/>
    <w:rsid w:val="00691CA9"/>
    <w:rsid w:val="006B120F"/>
    <w:rsid w:val="006B3CEB"/>
    <w:rsid w:val="006C1952"/>
    <w:rsid w:val="006C5CD4"/>
    <w:rsid w:val="006E7B2D"/>
    <w:rsid w:val="006F5C22"/>
    <w:rsid w:val="006F6480"/>
    <w:rsid w:val="006F7A0E"/>
    <w:rsid w:val="00704DAD"/>
    <w:rsid w:val="00711D0B"/>
    <w:rsid w:val="0071233A"/>
    <w:rsid w:val="007356DE"/>
    <w:rsid w:val="007370A4"/>
    <w:rsid w:val="0074181D"/>
    <w:rsid w:val="00746216"/>
    <w:rsid w:val="007A49D4"/>
    <w:rsid w:val="007E1F52"/>
    <w:rsid w:val="008020AB"/>
    <w:rsid w:val="00804783"/>
    <w:rsid w:val="00834B18"/>
    <w:rsid w:val="008525D9"/>
    <w:rsid w:val="0085407F"/>
    <w:rsid w:val="008562F9"/>
    <w:rsid w:val="00856805"/>
    <w:rsid w:val="00870CDA"/>
    <w:rsid w:val="008767A2"/>
    <w:rsid w:val="008804E0"/>
    <w:rsid w:val="008A03F5"/>
    <w:rsid w:val="008A3ECF"/>
    <w:rsid w:val="008B2EC5"/>
    <w:rsid w:val="008B3DEA"/>
    <w:rsid w:val="008D1F9D"/>
    <w:rsid w:val="008D23BA"/>
    <w:rsid w:val="008F57A0"/>
    <w:rsid w:val="00901D72"/>
    <w:rsid w:val="0090767D"/>
    <w:rsid w:val="00937802"/>
    <w:rsid w:val="009450F5"/>
    <w:rsid w:val="00956283"/>
    <w:rsid w:val="009655CF"/>
    <w:rsid w:val="0097008C"/>
    <w:rsid w:val="00971DAC"/>
    <w:rsid w:val="00982FB7"/>
    <w:rsid w:val="009A2859"/>
    <w:rsid w:val="009A485E"/>
    <w:rsid w:val="009D028A"/>
    <w:rsid w:val="00A0313D"/>
    <w:rsid w:val="00A25123"/>
    <w:rsid w:val="00A308C7"/>
    <w:rsid w:val="00A44E77"/>
    <w:rsid w:val="00A71C02"/>
    <w:rsid w:val="00A76B43"/>
    <w:rsid w:val="00A86118"/>
    <w:rsid w:val="00A935EF"/>
    <w:rsid w:val="00A940BE"/>
    <w:rsid w:val="00AA5552"/>
    <w:rsid w:val="00AB11B8"/>
    <w:rsid w:val="00AF15E5"/>
    <w:rsid w:val="00AF1E39"/>
    <w:rsid w:val="00AF7ED1"/>
    <w:rsid w:val="00B225AC"/>
    <w:rsid w:val="00B23437"/>
    <w:rsid w:val="00B453A7"/>
    <w:rsid w:val="00B5512D"/>
    <w:rsid w:val="00B86F44"/>
    <w:rsid w:val="00BB681F"/>
    <w:rsid w:val="00BC3A83"/>
    <w:rsid w:val="00BC43E6"/>
    <w:rsid w:val="00BC68CC"/>
    <w:rsid w:val="00C015C4"/>
    <w:rsid w:val="00C022F2"/>
    <w:rsid w:val="00C109AD"/>
    <w:rsid w:val="00C325FE"/>
    <w:rsid w:val="00C44121"/>
    <w:rsid w:val="00C51437"/>
    <w:rsid w:val="00C621C2"/>
    <w:rsid w:val="00C70A9C"/>
    <w:rsid w:val="00C713BF"/>
    <w:rsid w:val="00C849A9"/>
    <w:rsid w:val="00C86509"/>
    <w:rsid w:val="00C93055"/>
    <w:rsid w:val="00C97A98"/>
    <w:rsid w:val="00CB032E"/>
    <w:rsid w:val="00CB39F4"/>
    <w:rsid w:val="00CB3F68"/>
    <w:rsid w:val="00CC4198"/>
    <w:rsid w:val="00CD24E8"/>
    <w:rsid w:val="00CD7845"/>
    <w:rsid w:val="00CF0A6A"/>
    <w:rsid w:val="00D00077"/>
    <w:rsid w:val="00D01003"/>
    <w:rsid w:val="00D07A12"/>
    <w:rsid w:val="00D37A20"/>
    <w:rsid w:val="00D4549F"/>
    <w:rsid w:val="00D5477A"/>
    <w:rsid w:val="00D66D00"/>
    <w:rsid w:val="00D712E0"/>
    <w:rsid w:val="00D81C7C"/>
    <w:rsid w:val="00DE450B"/>
    <w:rsid w:val="00E02404"/>
    <w:rsid w:val="00E06E83"/>
    <w:rsid w:val="00E06F64"/>
    <w:rsid w:val="00E07ACF"/>
    <w:rsid w:val="00E11BA3"/>
    <w:rsid w:val="00E243BB"/>
    <w:rsid w:val="00E35C37"/>
    <w:rsid w:val="00E47E1F"/>
    <w:rsid w:val="00E5032C"/>
    <w:rsid w:val="00E53F4D"/>
    <w:rsid w:val="00E5551C"/>
    <w:rsid w:val="00E628CA"/>
    <w:rsid w:val="00E721B0"/>
    <w:rsid w:val="00E852AF"/>
    <w:rsid w:val="00E97585"/>
    <w:rsid w:val="00EA1C63"/>
    <w:rsid w:val="00EA75AD"/>
    <w:rsid w:val="00EB0F7C"/>
    <w:rsid w:val="00EB2FAD"/>
    <w:rsid w:val="00EC5DCD"/>
    <w:rsid w:val="00EF547F"/>
    <w:rsid w:val="00EF7743"/>
    <w:rsid w:val="00F02DD6"/>
    <w:rsid w:val="00F03417"/>
    <w:rsid w:val="00F36FF0"/>
    <w:rsid w:val="00F50698"/>
    <w:rsid w:val="00F66AB6"/>
    <w:rsid w:val="00F67BD5"/>
    <w:rsid w:val="00F72BBE"/>
    <w:rsid w:val="00F8265E"/>
    <w:rsid w:val="00FA426F"/>
    <w:rsid w:val="00FC32DC"/>
    <w:rsid w:val="00FE189A"/>
    <w:rsid w:val="00FE4A53"/>
    <w:rsid w:val="00FE6EAE"/>
    <w:rsid w:val="00FF1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A8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759"/>
    <w:pPr>
      <w:spacing w:after="0" w:line="240" w:lineRule="auto"/>
    </w:pPr>
    <w:rPr>
      <w:sz w:val="24"/>
      <w:szCs w:val="24"/>
    </w:rPr>
  </w:style>
  <w:style w:type="paragraph" w:styleId="1">
    <w:name w:val="heading 1"/>
    <w:basedOn w:val="a"/>
    <w:next w:val="a"/>
    <w:link w:val="10"/>
    <w:uiPriority w:val="99"/>
    <w:qFormat/>
    <w:rsid w:val="00F72BBE"/>
    <w:pPr>
      <w:keepNext/>
      <w:jc w:val="center"/>
      <w:outlineLvl w:val="0"/>
    </w:pPr>
    <w:rPr>
      <w:rFonts w:ascii="Book Antiqua" w:hAnsi="Book Antiqua" w:cs="Book Antiqua"/>
      <w:b/>
      <w:bCs/>
      <w:sz w:val="28"/>
      <w:szCs w:val="28"/>
    </w:rPr>
  </w:style>
  <w:style w:type="paragraph" w:styleId="2">
    <w:name w:val="heading 2"/>
    <w:basedOn w:val="a"/>
    <w:next w:val="a"/>
    <w:link w:val="20"/>
    <w:uiPriority w:val="99"/>
    <w:qFormat/>
    <w:rsid w:val="00F72BBE"/>
    <w:pPr>
      <w:keepNext/>
      <w:jc w:val="center"/>
      <w:outlineLvl w:val="1"/>
    </w:pPr>
    <w:rPr>
      <w:rFonts w:ascii="Impact" w:hAnsi="Impact" w:cs="Impact"/>
      <w:sz w:val="28"/>
      <w:szCs w:val="28"/>
    </w:rPr>
  </w:style>
  <w:style w:type="paragraph" w:styleId="3">
    <w:name w:val="heading 3"/>
    <w:basedOn w:val="a"/>
    <w:next w:val="a"/>
    <w:link w:val="30"/>
    <w:uiPriority w:val="99"/>
    <w:qFormat/>
    <w:rsid w:val="00F72BBE"/>
    <w:pPr>
      <w:keepNext/>
      <w:outlineLvl w:val="2"/>
    </w:pPr>
    <w:rPr>
      <w:rFonts w:eastAsia="PMingLiU"/>
      <w:b/>
      <w:bCs/>
      <w:sz w:val="28"/>
      <w:szCs w:val="28"/>
    </w:rPr>
  </w:style>
  <w:style w:type="paragraph" w:styleId="4">
    <w:name w:val="heading 4"/>
    <w:basedOn w:val="a"/>
    <w:next w:val="a"/>
    <w:link w:val="40"/>
    <w:uiPriority w:val="99"/>
    <w:qFormat/>
    <w:rsid w:val="00F72BBE"/>
    <w:pPr>
      <w:keepNext/>
      <w:jc w:val="center"/>
      <w:outlineLvl w:val="3"/>
    </w:pPr>
    <w:rPr>
      <w:b/>
      <w:bCs/>
    </w:rPr>
  </w:style>
  <w:style w:type="paragraph" w:styleId="5">
    <w:name w:val="heading 5"/>
    <w:basedOn w:val="a"/>
    <w:next w:val="a"/>
    <w:link w:val="50"/>
    <w:uiPriority w:val="99"/>
    <w:qFormat/>
    <w:rsid w:val="00F72BBE"/>
    <w:pPr>
      <w:keepNext/>
      <w:jc w:val="center"/>
      <w:outlineLvl w:val="4"/>
    </w:pPr>
    <w:rPr>
      <w:b/>
      <w:bCs/>
      <w:sz w:val="22"/>
      <w:szCs w:val="22"/>
    </w:rPr>
  </w:style>
  <w:style w:type="paragraph" w:styleId="6">
    <w:name w:val="heading 6"/>
    <w:basedOn w:val="a"/>
    <w:next w:val="a"/>
    <w:link w:val="60"/>
    <w:uiPriority w:val="99"/>
    <w:qFormat/>
    <w:rsid w:val="00F72BBE"/>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2BBE"/>
    <w:rPr>
      <w:rFonts w:ascii="Cambria" w:hAnsi="Cambria" w:cs="Times New Roman"/>
      <w:b/>
      <w:kern w:val="32"/>
      <w:sz w:val="32"/>
    </w:rPr>
  </w:style>
  <w:style w:type="character" w:customStyle="1" w:styleId="20">
    <w:name w:val="Заголовок 2 Знак"/>
    <w:basedOn w:val="a0"/>
    <w:link w:val="2"/>
    <w:uiPriority w:val="99"/>
    <w:semiHidden/>
    <w:locked/>
    <w:rsid w:val="00F72BBE"/>
    <w:rPr>
      <w:rFonts w:ascii="Cambria" w:hAnsi="Cambria" w:cs="Times New Roman"/>
      <w:b/>
      <w:i/>
      <w:sz w:val="28"/>
    </w:rPr>
  </w:style>
  <w:style w:type="character" w:customStyle="1" w:styleId="30">
    <w:name w:val="Заголовок 3 Знак"/>
    <w:basedOn w:val="a0"/>
    <w:link w:val="3"/>
    <w:uiPriority w:val="99"/>
    <w:semiHidden/>
    <w:locked/>
    <w:rsid w:val="00F72BBE"/>
    <w:rPr>
      <w:rFonts w:ascii="Cambria" w:hAnsi="Cambria" w:cs="Times New Roman"/>
      <w:b/>
      <w:sz w:val="26"/>
    </w:rPr>
  </w:style>
  <w:style w:type="character" w:customStyle="1" w:styleId="40">
    <w:name w:val="Заголовок 4 Знак"/>
    <w:basedOn w:val="a0"/>
    <w:link w:val="4"/>
    <w:uiPriority w:val="99"/>
    <w:semiHidden/>
    <w:locked/>
    <w:rsid w:val="00F72BBE"/>
    <w:rPr>
      <w:rFonts w:ascii="Calibri" w:hAnsi="Calibri" w:cs="Times New Roman"/>
      <w:b/>
      <w:sz w:val="28"/>
    </w:rPr>
  </w:style>
  <w:style w:type="character" w:customStyle="1" w:styleId="50">
    <w:name w:val="Заголовок 5 Знак"/>
    <w:basedOn w:val="a0"/>
    <w:link w:val="5"/>
    <w:uiPriority w:val="99"/>
    <w:semiHidden/>
    <w:locked/>
    <w:rsid w:val="00F72BBE"/>
    <w:rPr>
      <w:rFonts w:ascii="Calibri" w:hAnsi="Calibri" w:cs="Times New Roman"/>
      <w:b/>
      <w:i/>
      <w:sz w:val="26"/>
    </w:rPr>
  </w:style>
  <w:style w:type="character" w:customStyle="1" w:styleId="60">
    <w:name w:val="Заголовок 6 Знак"/>
    <w:basedOn w:val="a0"/>
    <w:link w:val="6"/>
    <w:uiPriority w:val="99"/>
    <w:semiHidden/>
    <w:locked/>
    <w:rsid w:val="00F72BBE"/>
    <w:rPr>
      <w:rFonts w:ascii="Calibri" w:hAnsi="Calibri" w:cs="Times New Roman"/>
      <w:b/>
    </w:rPr>
  </w:style>
  <w:style w:type="paragraph" w:styleId="a3">
    <w:name w:val="Title"/>
    <w:basedOn w:val="a"/>
    <w:link w:val="a4"/>
    <w:uiPriority w:val="99"/>
    <w:qFormat/>
    <w:rsid w:val="00F72BBE"/>
    <w:pPr>
      <w:jc w:val="center"/>
    </w:pPr>
    <w:rPr>
      <w:rFonts w:ascii="Arial Black" w:hAnsi="Arial Black" w:cs="Arial Black"/>
      <w:sz w:val="28"/>
      <w:szCs w:val="28"/>
    </w:rPr>
  </w:style>
  <w:style w:type="character" w:customStyle="1" w:styleId="a4">
    <w:name w:val="Название Знак"/>
    <w:basedOn w:val="a0"/>
    <w:link w:val="a3"/>
    <w:uiPriority w:val="99"/>
    <w:locked/>
    <w:rsid w:val="00F72BBE"/>
    <w:rPr>
      <w:rFonts w:ascii="Cambria" w:hAnsi="Cambria" w:cs="Times New Roman"/>
      <w:b/>
      <w:kern w:val="28"/>
      <w:sz w:val="32"/>
    </w:rPr>
  </w:style>
  <w:style w:type="paragraph" w:styleId="a5">
    <w:name w:val="Subtitle"/>
    <w:basedOn w:val="a"/>
    <w:link w:val="a6"/>
    <w:uiPriority w:val="99"/>
    <w:qFormat/>
    <w:rsid w:val="00F72BBE"/>
    <w:pPr>
      <w:jc w:val="center"/>
    </w:pPr>
    <w:rPr>
      <w:rFonts w:ascii="Batang" w:eastAsia="Batang" w:cs="Batang"/>
      <w:b/>
      <w:bCs/>
      <w:sz w:val="28"/>
      <w:szCs w:val="28"/>
    </w:rPr>
  </w:style>
  <w:style w:type="character" w:customStyle="1" w:styleId="a6">
    <w:name w:val="Подзаголовок Знак"/>
    <w:basedOn w:val="a0"/>
    <w:link w:val="a5"/>
    <w:uiPriority w:val="99"/>
    <w:locked/>
    <w:rsid w:val="00F72BBE"/>
    <w:rPr>
      <w:rFonts w:ascii="Cambria" w:hAnsi="Cambria" w:cs="Times New Roman"/>
      <w:sz w:val="24"/>
    </w:rPr>
  </w:style>
  <w:style w:type="paragraph" w:styleId="a7">
    <w:name w:val="Balloon Text"/>
    <w:basedOn w:val="a"/>
    <w:link w:val="a8"/>
    <w:uiPriority w:val="99"/>
    <w:semiHidden/>
    <w:rsid w:val="001271D9"/>
    <w:rPr>
      <w:rFonts w:ascii="Tahoma" w:hAnsi="Tahoma" w:cs="Tahoma"/>
      <w:sz w:val="16"/>
      <w:szCs w:val="16"/>
    </w:rPr>
  </w:style>
  <w:style w:type="character" w:customStyle="1" w:styleId="a8">
    <w:name w:val="Текст выноски Знак"/>
    <w:basedOn w:val="a0"/>
    <w:link w:val="a7"/>
    <w:uiPriority w:val="99"/>
    <w:semiHidden/>
    <w:locked/>
    <w:rsid w:val="00F72BBE"/>
    <w:rPr>
      <w:rFonts w:ascii="Tahoma" w:hAnsi="Tahoma" w:cs="Times New Roman"/>
      <w:sz w:val="16"/>
    </w:rPr>
  </w:style>
  <w:style w:type="paragraph" w:styleId="a9">
    <w:name w:val="Body Text"/>
    <w:basedOn w:val="a"/>
    <w:link w:val="aa"/>
    <w:uiPriority w:val="99"/>
    <w:rsid w:val="00CB032E"/>
    <w:pPr>
      <w:jc w:val="both"/>
    </w:pPr>
    <w:rPr>
      <w:sz w:val="28"/>
      <w:szCs w:val="20"/>
    </w:rPr>
  </w:style>
  <w:style w:type="character" w:customStyle="1" w:styleId="aa">
    <w:name w:val="Основной текст Знак"/>
    <w:basedOn w:val="a0"/>
    <w:link w:val="a9"/>
    <w:uiPriority w:val="99"/>
    <w:locked/>
    <w:rsid w:val="00CB032E"/>
    <w:rPr>
      <w:rFonts w:cs="Times New Roman"/>
      <w:sz w:val="20"/>
    </w:rPr>
  </w:style>
  <w:style w:type="paragraph" w:styleId="21">
    <w:name w:val="Body Text 2"/>
    <w:basedOn w:val="a"/>
    <w:link w:val="22"/>
    <w:uiPriority w:val="99"/>
    <w:rsid w:val="00CB032E"/>
    <w:pPr>
      <w:spacing w:after="120" w:line="480" w:lineRule="auto"/>
    </w:pPr>
    <w:rPr>
      <w:sz w:val="20"/>
      <w:szCs w:val="20"/>
    </w:rPr>
  </w:style>
  <w:style w:type="character" w:customStyle="1" w:styleId="22">
    <w:name w:val="Основной текст 2 Знак"/>
    <w:basedOn w:val="a0"/>
    <w:link w:val="21"/>
    <w:uiPriority w:val="99"/>
    <w:locked/>
    <w:rsid w:val="00CB032E"/>
    <w:rPr>
      <w:rFonts w:cs="Times New Roman"/>
      <w:sz w:val="20"/>
    </w:rPr>
  </w:style>
  <w:style w:type="paragraph" w:styleId="ab">
    <w:name w:val="header"/>
    <w:basedOn w:val="a"/>
    <w:link w:val="ac"/>
    <w:uiPriority w:val="99"/>
    <w:rsid w:val="00CB032E"/>
    <w:pPr>
      <w:tabs>
        <w:tab w:val="center" w:pos="4677"/>
        <w:tab w:val="right" w:pos="9355"/>
      </w:tabs>
    </w:pPr>
  </w:style>
  <w:style w:type="character" w:customStyle="1" w:styleId="ac">
    <w:name w:val="Верхний колонтитул Знак"/>
    <w:basedOn w:val="a0"/>
    <w:link w:val="ab"/>
    <w:uiPriority w:val="99"/>
    <w:locked/>
    <w:rsid w:val="00CB032E"/>
    <w:rPr>
      <w:rFonts w:cs="Times New Roman"/>
      <w:sz w:val="24"/>
    </w:rPr>
  </w:style>
  <w:style w:type="paragraph" w:styleId="ad">
    <w:name w:val="footer"/>
    <w:basedOn w:val="a"/>
    <w:link w:val="ae"/>
    <w:uiPriority w:val="99"/>
    <w:rsid w:val="00CB032E"/>
    <w:pPr>
      <w:tabs>
        <w:tab w:val="center" w:pos="4677"/>
        <w:tab w:val="right" w:pos="9355"/>
      </w:tabs>
    </w:pPr>
  </w:style>
  <w:style w:type="character" w:customStyle="1" w:styleId="ae">
    <w:name w:val="Нижний колонтитул Знак"/>
    <w:basedOn w:val="a0"/>
    <w:link w:val="ad"/>
    <w:uiPriority w:val="99"/>
    <w:locked/>
    <w:rsid w:val="00CB032E"/>
    <w:rPr>
      <w:rFonts w:cs="Times New Roman"/>
      <w:sz w:val="24"/>
    </w:rPr>
  </w:style>
  <w:style w:type="paragraph" w:styleId="af">
    <w:name w:val="No Spacing"/>
    <w:uiPriority w:val="1"/>
    <w:qFormat/>
    <w:rsid w:val="004C4884"/>
    <w:pPr>
      <w:spacing w:after="0" w:line="240" w:lineRule="auto"/>
    </w:pPr>
    <w:rPr>
      <w:rFonts w:ascii="Calibri" w:hAnsi="Calibri"/>
    </w:rPr>
  </w:style>
  <w:style w:type="paragraph" w:styleId="af0">
    <w:name w:val="Body Text Indent"/>
    <w:basedOn w:val="a"/>
    <w:link w:val="af1"/>
    <w:uiPriority w:val="99"/>
    <w:semiHidden/>
    <w:rsid w:val="00CB39F4"/>
    <w:pPr>
      <w:ind w:firstLine="708"/>
      <w:jc w:val="both"/>
    </w:pPr>
    <w:rPr>
      <w:sz w:val="28"/>
    </w:rPr>
  </w:style>
  <w:style w:type="character" w:customStyle="1" w:styleId="af1">
    <w:name w:val="Основной текст с отступом Знак"/>
    <w:basedOn w:val="a0"/>
    <w:link w:val="af0"/>
    <w:uiPriority w:val="99"/>
    <w:semiHidden/>
    <w:locked/>
    <w:rsid w:val="00CB39F4"/>
    <w:rPr>
      <w:rFonts w:cs="Times New Roman"/>
      <w:sz w:val="24"/>
      <w:lang w:val="ru-RU" w:eastAsia="ru-RU"/>
    </w:rPr>
  </w:style>
  <w:style w:type="paragraph" w:customStyle="1" w:styleId="ConsPlusTitle">
    <w:name w:val="ConsPlusTitle"/>
    <w:rsid w:val="00CB39F4"/>
    <w:pPr>
      <w:autoSpaceDE w:val="0"/>
      <w:autoSpaceDN w:val="0"/>
      <w:adjustRightInd w:val="0"/>
      <w:spacing w:after="0" w:line="240" w:lineRule="auto"/>
    </w:pPr>
    <w:rPr>
      <w:b/>
      <w:bCs/>
      <w:sz w:val="28"/>
      <w:szCs w:val="28"/>
    </w:rPr>
  </w:style>
  <w:style w:type="character" w:styleId="af2">
    <w:name w:val="Hyperlink"/>
    <w:basedOn w:val="a0"/>
    <w:uiPriority w:val="99"/>
    <w:semiHidden/>
    <w:rsid w:val="00CB39F4"/>
    <w:rPr>
      <w:rFonts w:cs="Times New Roman"/>
      <w:color w:val="0000FF"/>
      <w:u w:val="single"/>
    </w:rPr>
  </w:style>
  <w:style w:type="paragraph" w:styleId="af3">
    <w:name w:val="Normal (Web)"/>
    <w:basedOn w:val="a"/>
    <w:uiPriority w:val="99"/>
    <w:rsid w:val="00CB39F4"/>
    <w:pPr>
      <w:spacing w:before="100" w:beforeAutospacing="1" w:after="100" w:afterAutospacing="1"/>
    </w:pPr>
  </w:style>
  <w:style w:type="paragraph" w:customStyle="1" w:styleId="ConsPlusNormal">
    <w:name w:val="ConsPlusNormal"/>
    <w:rsid w:val="00CB39F4"/>
    <w:pPr>
      <w:widowControl w:val="0"/>
      <w:autoSpaceDE w:val="0"/>
      <w:autoSpaceDN w:val="0"/>
      <w:adjustRightInd w:val="0"/>
      <w:spacing w:after="0" w:line="240" w:lineRule="auto"/>
      <w:ind w:firstLine="720"/>
    </w:pPr>
    <w:rPr>
      <w:rFonts w:ascii="Arial" w:hAnsi="Arial" w:cs="Arial"/>
      <w:sz w:val="20"/>
      <w:szCs w:val="20"/>
    </w:rPr>
  </w:style>
  <w:style w:type="character" w:customStyle="1" w:styleId="FontStyle42">
    <w:name w:val="Font Style42"/>
    <w:uiPriority w:val="99"/>
    <w:rsid w:val="00CB39F4"/>
    <w:rPr>
      <w:rFonts w:ascii="Times New Roman" w:hAnsi="Times New Roman"/>
      <w:b/>
      <w:sz w:val="26"/>
    </w:rPr>
  </w:style>
  <w:style w:type="character" w:styleId="af4">
    <w:name w:val="page number"/>
    <w:basedOn w:val="a0"/>
    <w:uiPriority w:val="99"/>
    <w:rsid w:val="00CB39F4"/>
    <w:rPr>
      <w:rFonts w:cs="Times New Roman"/>
    </w:rPr>
  </w:style>
  <w:style w:type="paragraph" w:styleId="af5">
    <w:name w:val="List Paragraph"/>
    <w:basedOn w:val="a"/>
    <w:uiPriority w:val="99"/>
    <w:qFormat/>
    <w:rsid w:val="00C325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759"/>
    <w:pPr>
      <w:spacing w:after="0" w:line="240" w:lineRule="auto"/>
    </w:pPr>
    <w:rPr>
      <w:sz w:val="24"/>
      <w:szCs w:val="24"/>
    </w:rPr>
  </w:style>
  <w:style w:type="paragraph" w:styleId="1">
    <w:name w:val="heading 1"/>
    <w:basedOn w:val="a"/>
    <w:next w:val="a"/>
    <w:link w:val="10"/>
    <w:uiPriority w:val="99"/>
    <w:qFormat/>
    <w:rsid w:val="00F72BBE"/>
    <w:pPr>
      <w:keepNext/>
      <w:jc w:val="center"/>
      <w:outlineLvl w:val="0"/>
    </w:pPr>
    <w:rPr>
      <w:rFonts w:ascii="Book Antiqua" w:hAnsi="Book Antiqua" w:cs="Book Antiqua"/>
      <w:b/>
      <w:bCs/>
      <w:sz w:val="28"/>
      <w:szCs w:val="28"/>
    </w:rPr>
  </w:style>
  <w:style w:type="paragraph" w:styleId="2">
    <w:name w:val="heading 2"/>
    <w:basedOn w:val="a"/>
    <w:next w:val="a"/>
    <w:link w:val="20"/>
    <w:uiPriority w:val="99"/>
    <w:qFormat/>
    <w:rsid w:val="00F72BBE"/>
    <w:pPr>
      <w:keepNext/>
      <w:jc w:val="center"/>
      <w:outlineLvl w:val="1"/>
    </w:pPr>
    <w:rPr>
      <w:rFonts w:ascii="Impact" w:hAnsi="Impact" w:cs="Impact"/>
      <w:sz w:val="28"/>
      <w:szCs w:val="28"/>
    </w:rPr>
  </w:style>
  <w:style w:type="paragraph" w:styleId="3">
    <w:name w:val="heading 3"/>
    <w:basedOn w:val="a"/>
    <w:next w:val="a"/>
    <w:link w:val="30"/>
    <w:uiPriority w:val="99"/>
    <w:qFormat/>
    <w:rsid w:val="00F72BBE"/>
    <w:pPr>
      <w:keepNext/>
      <w:outlineLvl w:val="2"/>
    </w:pPr>
    <w:rPr>
      <w:rFonts w:eastAsia="PMingLiU"/>
      <w:b/>
      <w:bCs/>
      <w:sz w:val="28"/>
      <w:szCs w:val="28"/>
    </w:rPr>
  </w:style>
  <w:style w:type="paragraph" w:styleId="4">
    <w:name w:val="heading 4"/>
    <w:basedOn w:val="a"/>
    <w:next w:val="a"/>
    <w:link w:val="40"/>
    <w:uiPriority w:val="99"/>
    <w:qFormat/>
    <w:rsid w:val="00F72BBE"/>
    <w:pPr>
      <w:keepNext/>
      <w:jc w:val="center"/>
      <w:outlineLvl w:val="3"/>
    </w:pPr>
    <w:rPr>
      <w:b/>
      <w:bCs/>
    </w:rPr>
  </w:style>
  <w:style w:type="paragraph" w:styleId="5">
    <w:name w:val="heading 5"/>
    <w:basedOn w:val="a"/>
    <w:next w:val="a"/>
    <w:link w:val="50"/>
    <w:uiPriority w:val="99"/>
    <w:qFormat/>
    <w:rsid w:val="00F72BBE"/>
    <w:pPr>
      <w:keepNext/>
      <w:jc w:val="center"/>
      <w:outlineLvl w:val="4"/>
    </w:pPr>
    <w:rPr>
      <w:b/>
      <w:bCs/>
      <w:sz w:val="22"/>
      <w:szCs w:val="22"/>
    </w:rPr>
  </w:style>
  <w:style w:type="paragraph" w:styleId="6">
    <w:name w:val="heading 6"/>
    <w:basedOn w:val="a"/>
    <w:next w:val="a"/>
    <w:link w:val="60"/>
    <w:uiPriority w:val="99"/>
    <w:qFormat/>
    <w:rsid w:val="00F72BBE"/>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2BBE"/>
    <w:rPr>
      <w:rFonts w:ascii="Cambria" w:hAnsi="Cambria" w:cs="Times New Roman"/>
      <w:b/>
      <w:kern w:val="32"/>
      <w:sz w:val="32"/>
    </w:rPr>
  </w:style>
  <w:style w:type="character" w:customStyle="1" w:styleId="20">
    <w:name w:val="Заголовок 2 Знак"/>
    <w:basedOn w:val="a0"/>
    <w:link w:val="2"/>
    <w:uiPriority w:val="99"/>
    <w:semiHidden/>
    <w:locked/>
    <w:rsid w:val="00F72BBE"/>
    <w:rPr>
      <w:rFonts w:ascii="Cambria" w:hAnsi="Cambria" w:cs="Times New Roman"/>
      <w:b/>
      <w:i/>
      <w:sz w:val="28"/>
    </w:rPr>
  </w:style>
  <w:style w:type="character" w:customStyle="1" w:styleId="30">
    <w:name w:val="Заголовок 3 Знак"/>
    <w:basedOn w:val="a0"/>
    <w:link w:val="3"/>
    <w:uiPriority w:val="99"/>
    <w:semiHidden/>
    <w:locked/>
    <w:rsid w:val="00F72BBE"/>
    <w:rPr>
      <w:rFonts w:ascii="Cambria" w:hAnsi="Cambria" w:cs="Times New Roman"/>
      <w:b/>
      <w:sz w:val="26"/>
    </w:rPr>
  </w:style>
  <w:style w:type="character" w:customStyle="1" w:styleId="40">
    <w:name w:val="Заголовок 4 Знак"/>
    <w:basedOn w:val="a0"/>
    <w:link w:val="4"/>
    <w:uiPriority w:val="99"/>
    <w:semiHidden/>
    <w:locked/>
    <w:rsid w:val="00F72BBE"/>
    <w:rPr>
      <w:rFonts w:ascii="Calibri" w:hAnsi="Calibri" w:cs="Times New Roman"/>
      <w:b/>
      <w:sz w:val="28"/>
    </w:rPr>
  </w:style>
  <w:style w:type="character" w:customStyle="1" w:styleId="50">
    <w:name w:val="Заголовок 5 Знак"/>
    <w:basedOn w:val="a0"/>
    <w:link w:val="5"/>
    <w:uiPriority w:val="99"/>
    <w:semiHidden/>
    <w:locked/>
    <w:rsid w:val="00F72BBE"/>
    <w:rPr>
      <w:rFonts w:ascii="Calibri" w:hAnsi="Calibri" w:cs="Times New Roman"/>
      <w:b/>
      <w:i/>
      <w:sz w:val="26"/>
    </w:rPr>
  </w:style>
  <w:style w:type="character" w:customStyle="1" w:styleId="60">
    <w:name w:val="Заголовок 6 Знак"/>
    <w:basedOn w:val="a0"/>
    <w:link w:val="6"/>
    <w:uiPriority w:val="99"/>
    <w:semiHidden/>
    <w:locked/>
    <w:rsid w:val="00F72BBE"/>
    <w:rPr>
      <w:rFonts w:ascii="Calibri" w:hAnsi="Calibri" w:cs="Times New Roman"/>
      <w:b/>
    </w:rPr>
  </w:style>
  <w:style w:type="paragraph" w:styleId="a3">
    <w:name w:val="Title"/>
    <w:basedOn w:val="a"/>
    <w:link w:val="a4"/>
    <w:uiPriority w:val="99"/>
    <w:qFormat/>
    <w:rsid w:val="00F72BBE"/>
    <w:pPr>
      <w:jc w:val="center"/>
    </w:pPr>
    <w:rPr>
      <w:rFonts w:ascii="Arial Black" w:hAnsi="Arial Black" w:cs="Arial Black"/>
      <w:sz w:val="28"/>
      <w:szCs w:val="28"/>
    </w:rPr>
  </w:style>
  <w:style w:type="character" w:customStyle="1" w:styleId="a4">
    <w:name w:val="Название Знак"/>
    <w:basedOn w:val="a0"/>
    <w:link w:val="a3"/>
    <w:uiPriority w:val="99"/>
    <w:locked/>
    <w:rsid w:val="00F72BBE"/>
    <w:rPr>
      <w:rFonts w:ascii="Cambria" w:hAnsi="Cambria" w:cs="Times New Roman"/>
      <w:b/>
      <w:kern w:val="28"/>
      <w:sz w:val="32"/>
    </w:rPr>
  </w:style>
  <w:style w:type="paragraph" w:styleId="a5">
    <w:name w:val="Subtitle"/>
    <w:basedOn w:val="a"/>
    <w:link w:val="a6"/>
    <w:uiPriority w:val="99"/>
    <w:qFormat/>
    <w:rsid w:val="00F72BBE"/>
    <w:pPr>
      <w:jc w:val="center"/>
    </w:pPr>
    <w:rPr>
      <w:rFonts w:ascii="Batang" w:eastAsia="Batang" w:cs="Batang"/>
      <w:b/>
      <w:bCs/>
      <w:sz w:val="28"/>
      <w:szCs w:val="28"/>
    </w:rPr>
  </w:style>
  <w:style w:type="character" w:customStyle="1" w:styleId="a6">
    <w:name w:val="Подзаголовок Знак"/>
    <w:basedOn w:val="a0"/>
    <w:link w:val="a5"/>
    <w:uiPriority w:val="99"/>
    <w:locked/>
    <w:rsid w:val="00F72BBE"/>
    <w:rPr>
      <w:rFonts w:ascii="Cambria" w:hAnsi="Cambria" w:cs="Times New Roman"/>
      <w:sz w:val="24"/>
    </w:rPr>
  </w:style>
  <w:style w:type="paragraph" w:styleId="a7">
    <w:name w:val="Balloon Text"/>
    <w:basedOn w:val="a"/>
    <w:link w:val="a8"/>
    <w:uiPriority w:val="99"/>
    <w:semiHidden/>
    <w:rsid w:val="001271D9"/>
    <w:rPr>
      <w:rFonts w:ascii="Tahoma" w:hAnsi="Tahoma" w:cs="Tahoma"/>
      <w:sz w:val="16"/>
      <w:szCs w:val="16"/>
    </w:rPr>
  </w:style>
  <w:style w:type="character" w:customStyle="1" w:styleId="a8">
    <w:name w:val="Текст выноски Знак"/>
    <w:basedOn w:val="a0"/>
    <w:link w:val="a7"/>
    <w:uiPriority w:val="99"/>
    <w:semiHidden/>
    <w:locked/>
    <w:rsid w:val="00F72BBE"/>
    <w:rPr>
      <w:rFonts w:ascii="Tahoma" w:hAnsi="Tahoma" w:cs="Times New Roman"/>
      <w:sz w:val="16"/>
    </w:rPr>
  </w:style>
  <w:style w:type="paragraph" w:styleId="a9">
    <w:name w:val="Body Text"/>
    <w:basedOn w:val="a"/>
    <w:link w:val="aa"/>
    <w:uiPriority w:val="99"/>
    <w:rsid w:val="00CB032E"/>
    <w:pPr>
      <w:jc w:val="both"/>
    </w:pPr>
    <w:rPr>
      <w:sz w:val="28"/>
      <w:szCs w:val="20"/>
    </w:rPr>
  </w:style>
  <w:style w:type="character" w:customStyle="1" w:styleId="aa">
    <w:name w:val="Основной текст Знак"/>
    <w:basedOn w:val="a0"/>
    <w:link w:val="a9"/>
    <w:uiPriority w:val="99"/>
    <w:locked/>
    <w:rsid w:val="00CB032E"/>
    <w:rPr>
      <w:rFonts w:cs="Times New Roman"/>
      <w:sz w:val="20"/>
    </w:rPr>
  </w:style>
  <w:style w:type="paragraph" w:styleId="21">
    <w:name w:val="Body Text 2"/>
    <w:basedOn w:val="a"/>
    <w:link w:val="22"/>
    <w:uiPriority w:val="99"/>
    <w:rsid w:val="00CB032E"/>
    <w:pPr>
      <w:spacing w:after="120" w:line="480" w:lineRule="auto"/>
    </w:pPr>
    <w:rPr>
      <w:sz w:val="20"/>
      <w:szCs w:val="20"/>
    </w:rPr>
  </w:style>
  <w:style w:type="character" w:customStyle="1" w:styleId="22">
    <w:name w:val="Основной текст 2 Знак"/>
    <w:basedOn w:val="a0"/>
    <w:link w:val="21"/>
    <w:uiPriority w:val="99"/>
    <w:locked/>
    <w:rsid w:val="00CB032E"/>
    <w:rPr>
      <w:rFonts w:cs="Times New Roman"/>
      <w:sz w:val="20"/>
    </w:rPr>
  </w:style>
  <w:style w:type="paragraph" w:styleId="ab">
    <w:name w:val="header"/>
    <w:basedOn w:val="a"/>
    <w:link w:val="ac"/>
    <w:uiPriority w:val="99"/>
    <w:rsid w:val="00CB032E"/>
    <w:pPr>
      <w:tabs>
        <w:tab w:val="center" w:pos="4677"/>
        <w:tab w:val="right" w:pos="9355"/>
      </w:tabs>
    </w:pPr>
  </w:style>
  <w:style w:type="character" w:customStyle="1" w:styleId="ac">
    <w:name w:val="Верхний колонтитул Знак"/>
    <w:basedOn w:val="a0"/>
    <w:link w:val="ab"/>
    <w:uiPriority w:val="99"/>
    <w:locked/>
    <w:rsid w:val="00CB032E"/>
    <w:rPr>
      <w:rFonts w:cs="Times New Roman"/>
      <w:sz w:val="24"/>
    </w:rPr>
  </w:style>
  <w:style w:type="paragraph" w:styleId="ad">
    <w:name w:val="footer"/>
    <w:basedOn w:val="a"/>
    <w:link w:val="ae"/>
    <w:uiPriority w:val="99"/>
    <w:rsid w:val="00CB032E"/>
    <w:pPr>
      <w:tabs>
        <w:tab w:val="center" w:pos="4677"/>
        <w:tab w:val="right" w:pos="9355"/>
      </w:tabs>
    </w:pPr>
  </w:style>
  <w:style w:type="character" w:customStyle="1" w:styleId="ae">
    <w:name w:val="Нижний колонтитул Знак"/>
    <w:basedOn w:val="a0"/>
    <w:link w:val="ad"/>
    <w:uiPriority w:val="99"/>
    <w:locked/>
    <w:rsid w:val="00CB032E"/>
    <w:rPr>
      <w:rFonts w:cs="Times New Roman"/>
      <w:sz w:val="24"/>
    </w:rPr>
  </w:style>
  <w:style w:type="paragraph" w:styleId="af">
    <w:name w:val="No Spacing"/>
    <w:uiPriority w:val="1"/>
    <w:qFormat/>
    <w:rsid w:val="004C4884"/>
    <w:pPr>
      <w:spacing w:after="0" w:line="240" w:lineRule="auto"/>
    </w:pPr>
    <w:rPr>
      <w:rFonts w:ascii="Calibri" w:hAnsi="Calibri"/>
    </w:rPr>
  </w:style>
  <w:style w:type="paragraph" w:styleId="af0">
    <w:name w:val="Body Text Indent"/>
    <w:basedOn w:val="a"/>
    <w:link w:val="af1"/>
    <w:uiPriority w:val="99"/>
    <w:semiHidden/>
    <w:rsid w:val="00CB39F4"/>
    <w:pPr>
      <w:ind w:firstLine="708"/>
      <w:jc w:val="both"/>
    </w:pPr>
    <w:rPr>
      <w:sz w:val="28"/>
    </w:rPr>
  </w:style>
  <w:style w:type="character" w:customStyle="1" w:styleId="af1">
    <w:name w:val="Основной текст с отступом Знак"/>
    <w:basedOn w:val="a0"/>
    <w:link w:val="af0"/>
    <w:uiPriority w:val="99"/>
    <w:semiHidden/>
    <w:locked/>
    <w:rsid w:val="00CB39F4"/>
    <w:rPr>
      <w:rFonts w:cs="Times New Roman"/>
      <w:sz w:val="24"/>
      <w:lang w:val="ru-RU" w:eastAsia="ru-RU"/>
    </w:rPr>
  </w:style>
  <w:style w:type="paragraph" w:customStyle="1" w:styleId="ConsPlusTitle">
    <w:name w:val="ConsPlusTitle"/>
    <w:rsid w:val="00CB39F4"/>
    <w:pPr>
      <w:autoSpaceDE w:val="0"/>
      <w:autoSpaceDN w:val="0"/>
      <w:adjustRightInd w:val="0"/>
      <w:spacing w:after="0" w:line="240" w:lineRule="auto"/>
    </w:pPr>
    <w:rPr>
      <w:b/>
      <w:bCs/>
      <w:sz w:val="28"/>
      <w:szCs w:val="28"/>
    </w:rPr>
  </w:style>
  <w:style w:type="character" w:styleId="af2">
    <w:name w:val="Hyperlink"/>
    <w:basedOn w:val="a0"/>
    <w:uiPriority w:val="99"/>
    <w:semiHidden/>
    <w:rsid w:val="00CB39F4"/>
    <w:rPr>
      <w:rFonts w:cs="Times New Roman"/>
      <w:color w:val="0000FF"/>
      <w:u w:val="single"/>
    </w:rPr>
  </w:style>
  <w:style w:type="paragraph" w:styleId="af3">
    <w:name w:val="Normal (Web)"/>
    <w:basedOn w:val="a"/>
    <w:uiPriority w:val="99"/>
    <w:rsid w:val="00CB39F4"/>
    <w:pPr>
      <w:spacing w:before="100" w:beforeAutospacing="1" w:after="100" w:afterAutospacing="1"/>
    </w:pPr>
  </w:style>
  <w:style w:type="paragraph" w:customStyle="1" w:styleId="ConsPlusNormal">
    <w:name w:val="ConsPlusNormal"/>
    <w:rsid w:val="00CB39F4"/>
    <w:pPr>
      <w:widowControl w:val="0"/>
      <w:autoSpaceDE w:val="0"/>
      <w:autoSpaceDN w:val="0"/>
      <w:adjustRightInd w:val="0"/>
      <w:spacing w:after="0" w:line="240" w:lineRule="auto"/>
      <w:ind w:firstLine="720"/>
    </w:pPr>
    <w:rPr>
      <w:rFonts w:ascii="Arial" w:hAnsi="Arial" w:cs="Arial"/>
      <w:sz w:val="20"/>
      <w:szCs w:val="20"/>
    </w:rPr>
  </w:style>
  <w:style w:type="character" w:customStyle="1" w:styleId="FontStyle42">
    <w:name w:val="Font Style42"/>
    <w:uiPriority w:val="99"/>
    <w:rsid w:val="00CB39F4"/>
    <w:rPr>
      <w:rFonts w:ascii="Times New Roman" w:hAnsi="Times New Roman"/>
      <w:b/>
      <w:sz w:val="26"/>
    </w:rPr>
  </w:style>
  <w:style w:type="character" w:styleId="af4">
    <w:name w:val="page number"/>
    <w:basedOn w:val="a0"/>
    <w:uiPriority w:val="99"/>
    <w:rsid w:val="00CB39F4"/>
    <w:rPr>
      <w:rFonts w:cs="Times New Roman"/>
    </w:rPr>
  </w:style>
  <w:style w:type="paragraph" w:styleId="af5">
    <w:name w:val="List Paragraph"/>
    <w:basedOn w:val="a"/>
    <w:uiPriority w:val="99"/>
    <w:qFormat/>
    <w:rsid w:val="00C32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914377">
      <w:bodyDiv w:val="1"/>
      <w:marLeft w:val="0"/>
      <w:marRight w:val="0"/>
      <w:marTop w:val="0"/>
      <w:marBottom w:val="0"/>
      <w:divBdr>
        <w:top w:val="none" w:sz="0" w:space="0" w:color="auto"/>
        <w:left w:val="none" w:sz="0" w:space="0" w:color="auto"/>
        <w:bottom w:val="none" w:sz="0" w:space="0" w:color="auto"/>
        <w:right w:val="none" w:sz="0" w:space="0" w:color="auto"/>
      </w:divBdr>
    </w:div>
    <w:div w:id="2123063576">
      <w:marLeft w:val="0"/>
      <w:marRight w:val="0"/>
      <w:marTop w:val="0"/>
      <w:marBottom w:val="0"/>
      <w:divBdr>
        <w:top w:val="none" w:sz="0" w:space="0" w:color="auto"/>
        <w:left w:val="none" w:sz="0" w:space="0" w:color="auto"/>
        <w:bottom w:val="none" w:sz="0" w:space="0" w:color="auto"/>
        <w:right w:val="none" w:sz="0" w:space="0" w:color="auto"/>
      </w:divBdr>
    </w:div>
    <w:div w:id="21230635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54B31EC1CED7C71AAE1BEA162301976427BA43EA33E7508FF0A3761D608D7367426D87CE30EC2CEAA401502676C27AF3D2D7AF0CXD62J"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6554B31EC1CED7C71AAE1BEA16230197652EB846E36DB052DEA5AD731530D763710B6185D432E066B9E055X564J" TargetMode="External"/><Relationship Id="rId4" Type="http://schemas.openxmlformats.org/officeDocument/2006/relationships/settings" Target="settings.xml"/><Relationship Id="rId9" Type="http://schemas.openxmlformats.org/officeDocument/2006/relationships/hyperlink" Target="consultantplus://offline/ref=6554B31EC1CED7C71AAE1BEA162301976427BA43EA33E7508FF0A3761D608D7367426D80CF37EC2CEAA401502676C27AF3D2D7AF0CXD6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2423</Words>
  <Characters>13813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р-на г. Короча</Company>
  <LinksUpToDate>false</LinksUpToDate>
  <CharactersWithSpaces>16204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pc</cp:lastModifiedBy>
  <cp:revision>11</cp:revision>
  <cp:lastPrinted>2023-08-02T11:45:00Z</cp:lastPrinted>
  <dcterms:created xsi:type="dcterms:W3CDTF">2023-03-03T10:24:00Z</dcterms:created>
  <dcterms:modified xsi:type="dcterms:W3CDTF">2023-08-02T11:46:00Z</dcterms:modified>
</cp:coreProperties>
</file>