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89" w:rsidRPr="00153789" w:rsidRDefault="00153789" w:rsidP="00153789">
      <w:pPr>
        <w:keepNext/>
        <w:spacing w:line="360" w:lineRule="auto"/>
        <w:jc w:val="center"/>
        <w:outlineLvl w:val="0"/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</w:pPr>
      <w:r w:rsidRPr="00153789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153789" w:rsidRPr="00153789" w:rsidRDefault="00153789" w:rsidP="00153789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153789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>ЗЕМСКОЕ СОБРАНИЕ</w:t>
      </w:r>
    </w:p>
    <w:p w:rsidR="00153789" w:rsidRPr="00153789" w:rsidRDefault="00153789" w:rsidP="00153789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153789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 xml:space="preserve"> ПРОХОДЕНСКОГО СЕЛЬСКОГО ПОСЕЛЕНИЯ МУНИЦИПАЛЬНОГО РАЙОНА «КОРОЧАНСКИЙ РАЙОН»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53789" w:rsidRPr="00153789" w:rsidRDefault="00153789" w:rsidP="00153789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Cambria" w:eastAsia="Times New Roman" w:hAnsi="Cambria"/>
          <w:b/>
          <w:bCs/>
          <w:spacing w:val="48"/>
          <w:sz w:val="32"/>
          <w:szCs w:val="32"/>
          <w:lang w:eastAsia="ru-RU"/>
        </w:rPr>
      </w:pPr>
      <w:r w:rsidRPr="00153789">
        <w:rPr>
          <w:rFonts w:ascii="Cambria" w:eastAsia="Times New Roman" w:hAnsi="Cambria"/>
          <w:b/>
          <w:bCs/>
          <w:spacing w:val="48"/>
          <w:sz w:val="32"/>
          <w:szCs w:val="32"/>
          <w:lang w:eastAsia="ru-RU"/>
        </w:rPr>
        <w:t>РЕШЕНИЕ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15378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Проходное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3789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28</w:t>
      </w:r>
      <w:r w:rsidRPr="00153789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июля</w:t>
      </w:r>
      <w:r w:rsidRPr="001537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2023 года                                                                                                               №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223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shd w:val="clear" w:color="auto" w:fill="FFFFFF"/>
        <w:autoSpaceDE w:val="0"/>
        <w:autoSpaceDN w:val="0"/>
        <w:adjustRightInd w:val="0"/>
        <w:ind w:right="41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земского собрания Проходенского сельского поселения от 17 сентября 2013  года № 16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ведения реестра муниципальной собственности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Белгородской области»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53789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51</w:t>
        </w:r>
      </w:hyperlink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06.10.2003г. №131-ФЗ «Об общих принципах организации местного самоуправления в Российской Федерации», </w:t>
      </w:r>
      <w:hyperlink r:id="rId6" w:history="1">
        <w:r w:rsidRPr="00153789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13.09.2019 года №573 «О внесении изменений в Порядок ведения органами местного самоуправления реестров муниципального имущества», утвержденный приказом Министерства экономического развития Российской Федерации от 30 августа 2011 года №424, а также руководствуясь</w:t>
      </w:r>
      <w:proofErr w:type="gram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153789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земское собрание Проходенского сельского поселения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о :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Положение о порядке ведения реестра муниципальной собственности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утвержденное решением земского собрания Проходенского сельского поселения от 17 сентября 2013 года № 16:</w:t>
      </w:r>
    </w:p>
    <w:p w:rsidR="00153789" w:rsidRPr="00153789" w:rsidRDefault="00153789" w:rsidP="00153789">
      <w:pPr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1.1. Пункт 1.3 изложить в следующей редакции:</w:t>
      </w:r>
      <w:r w:rsidRPr="00153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53789" w:rsidRPr="00153789" w:rsidRDefault="00153789" w:rsidP="0015378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53789">
        <w:rPr>
          <w:rFonts w:ascii="Times New Roman" w:eastAsia="Calibri" w:hAnsi="Times New Roman"/>
          <w:sz w:val="28"/>
          <w:szCs w:val="28"/>
        </w:rPr>
        <w:t>Объектами учета в Реестре муниципальной собственности Проходенского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3789">
        <w:rPr>
          <w:rFonts w:ascii="Times New Roman" w:eastAsia="Calibri" w:hAnsi="Times New Roman"/>
          <w:sz w:val="28"/>
          <w:szCs w:val="28"/>
        </w:rPr>
        <w:t>сельского поселения является:</w:t>
      </w:r>
    </w:p>
    <w:p w:rsidR="00153789" w:rsidRPr="00153789" w:rsidRDefault="00153789" w:rsidP="00153789">
      <w:pPr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100016"/>
      <w:bookmarkEnd w:id="0"/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53789" w:rsidRPr="00153789" w:rsidRDefault="00153789" w:rsidP="00153789">
      <w:pPr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100017"/>
      <w:bookmarkEnd w:id="1"/>
      <w:proofErr w:type="gramStart"/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</w:t>
      </w:r>
      <w:proofErr w:type="gramEnd"/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2006 г. №174-ФЗ «Об автономных учреждениях»;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 </w:t>
      </w:r>
      <w:proofErr w:type="gramEnd"/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соответствии с Уставом Проходенского сельского поселения и разместить на официальном </w:t>
      </w:r>
      <w:r w:rsidRPr="00153789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-сайте органов местного самоуправления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             </w:t>
      </w:r>
      <w:bookmarkStart w:id="2" w:name="_GoBack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instrText>HYPERLINK "https://annovskoe-r31.gosweb.gosuslugi.ru"</w:instrTex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5378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https://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153789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proxodenskoe-r31.gosweb.gosuslugi.ru</w:t>
        </w:r>
      </w:hyperlink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bookmarkEnd w:id="2"/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Проходенского сельского поселения  </w:t>
      </w:r>
      <w:r w:rsidRPr="00153789">
        <w:rPr>
          <w:rFonts w:ascii="Times New Roman" w:eastAsia="Times New Roman" w:hAnsi="Times New Roman"/>
          <w:sz w:val="28"/>
          <w:lang w:eastAsia="ru-RU"/>
        </w:rPr>
        <w:t xml:space="preserve">по вопросам </w:t>
      </w:r>
      <w:r w:rsidRPr="00153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 и нормативно-правовой деятельности, социально-экономического развития и бюджету.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Проходенского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сельского поселения                                                         </w:t>
      </w:r>
      <w:proofErr w:type="spellStart"/>
      <w:r w:rsidRPr="00153789">
        <w:rPr>
          <w:rFonts w:ascii="Times New Roman" w:eastAsia="Times New Roman" w:hAnsi="Times New Roman"/>
          <w:b/>
          <w:sz w:val="28"/>
          <w:szCs w:val="20"/>
          <w:lang w:eastAsia="ru-RU"/>
        </w:rPr>
        <w:t>Е.В.Доронина</w:t>
      </w:r>
      <w:proofErr w:type="spellEnd"/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37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</w:tblGrid>
      <w:tr w:rsidR="00153789" w:rsidRPr="00153789" w:rsidTr="0058687F">
        <w:trPr>
          <w:trHeight w:val="161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153789" w:rsidRPr="00153789" w:rsidRDefault="00153789" w:rsidP="00153789">
            <w:pPr>
              <w:widowControl w:val="0"/>
              <w:tabs>
                <w:tab w:val="left" w:pos="360"/>
                <w:tab w:val="left" w:pos="870"/>
                <w:tab w:val="center" w:pos="24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ab/>
            </w: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53789" w:rsidRPr="00153789" w:rsidRDefault="00153789" w:rsidP="001537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53789" w:rsidRPr="00153789" w:rsidRDefault="00153789" w:rsidP="00153789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2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bCs/>
                <w:iCs/>
                <w:sz w:val="22"/>
                <w:lang w:eastAsia="ru-RU"/>
              </w:rPr>
              <w:t>АДМИНИСТРАЦИЯ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ПРОХОДЕНСКОГО СЕЛЬСКОГО ПОСЕЛЕНИЯ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МУНИЦИПАЛЬНОГО РАЙОНА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«КОРОЧАНСКИЙ РАЙОН»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БЕЛГОРОДСКОЙ ОБЛАСТИ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Центральная ул., 84, с. </w:t>
            </w:r>
            <w:proofErr w:type="gram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Проходное</w:t>
            </w:r>
            <w:proofErr w:type="gram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Белгородская область,309219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тел./факс (47 231) 5-22-41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gram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537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15378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prokhodnoe</w:t>
              </w:r>
              <w:r w:rsidRPr="0015378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@yandex.ru</w:t>
              </w:r>
            </w:hyperlink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«28» марта  2023г. № 148-01-30/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№          от       .2023г.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53789" w:rsidRPr="00153789" w:rsidRDefault="00153789" w:rsidP="0015378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Прокурору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Корочанского</w:t>
      </w:r>
      <w:proofErr w:type="spellEnd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старшему советнику юстиции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Лысак А.Н.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Уважаемый Алексей Николаевич!</w:t>
      </w: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Ваш протест от 28.02.2023 года № 2-23-25 на решение земского собрания Проходенского сельского поселения от  17 сентября  2013 года                №16  «Об утверждении Положения о порядке ведения реестра муниципальной собственности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области» (далее – протест), поступивший в администрацию Проходенского сельского поселения 15.03.2023 года, рассмотрен с участием представителя прокуратуры 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  <w:proofErr w:type="gramEnd"/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существу изложенного в протесте требования сообщаем, что с выводами, изложенными в протесте полностью согласны. </w:t>
      </w:r>
      <w:proofErr w:type="gramEnd"/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направляем в Ваш адрес проект решения земского собрания Проходенского сельского поселения «О внесении изменений в решение земского собрания Проходенского сельского поселения от 17 сентября  2013 года №16 «Об утверждении Положения о порядке ведения реестра муниципальной собственности Проходенского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области» для согласования и проведения антикоррупционной.</w:t>
      </w:r>
      <w:proofErr w:type="gramEnd"/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0"/>
          <w:tab w:val="left" w:pos="222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Приложение в электронном виде и на бумажном носителе.</w:t>
      </w: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С уважением,</w:t>
      </w: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Проходенского сельского поселения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А.В.Анохин</w:t>
      </w:r>
      <w:proofErr w:type="spellEnd"/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53789">
        <w:rPr>
          <w:rFonts w:ascii="Times New Roman" w:eastAsia="Times New Roman" w:hAnsi="Times New Roman"/>
          <w:szCs w:val="28"/>
          <w:lang w:eastAsia="ru-RU"/>
        </w:rPr>
        <w:t>Вакина</w:t>
      </w:r>
      <w:proofErr w:type="spellEnd"/>
      <w:r w:rsidRPr="00153789">
        <w:rPr>
          <w:rFonts w:ascii="Times New Roman" w:eastAsia="Times New Roman" w:hAnsi="Times New Roman"/>
          <w:szCs w:val="28"/>
          <w:lang w:eastAsia="ru-RU"/>
        </w:rPr>
        <w:t xml:space="preserve"> Валентина Сергеевна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szCs w:val="28"/>
          <w:lang w:eastAsia="ru-RU"/>
        </w:rPr>
      </w:pPr>
      <w:r w:rsidRPr="00153789">
        <w:rPr>
          <w:rFonts w:ascii="Times New Roman" w:eastAsia="Times New Roman" w:hAnsi="Times New Roman"/>
          <w:szCs w:val="28"/>
          <w:lang w:eastAsia="ru-RU"/>
        </w:rPr>
        <w:t>847(231)5-22-41</w:t>
      </w: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37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</w:tblGrid>
      <w:tr w:rsidR="00153789" w:rsidRPr="00153789" w:rsidTr="0058687F">
        <w:trPr>
          <w:trHeight w:val="161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153789" w:rsidRPr="00153789" w:rsidRDefault="00153789" w:rsidP="00153789">
            <w:pPr>
              <w:widowControl w:val="0"/>
              <w:tabs>
                <w:tab w:val="left" w:pos="360"/>
                <w:tab w:val="left" w:pos="870"/>
                <w:tab w:val="center" w:pos="24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53789" w:rsidRPr="00153789" w:rsidRDefault="00153789" w:rsidP="001537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537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53789" w:rsidRPr="00153789" w:rsidRDefault="00153789" w:rsidP="00153789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2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bCs/>
                <w:iCs/>
                <w:sz w:val="22"/>
                <w:lang w:eastAsia="ru-RU"/>
              </w:rPr>
              <w:t>АДМИНИСТРАЦИЯ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АННОВСКОГО СЕЛЬСКОГО ПОСЕЛЕНИЯ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МУНИЦИПАЛЬНОГО РАЙОНА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«КОРОЧАНСКИЙ РАЙОН»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b/>
                <w:sz w:val="22"/>
                <w:szCs w:val="20"/>
                <w:lang w:eastAsia="ru-RU"/>
              </w:rPr>
              <w:t>БЕЛГОРОДСКОЙ ОБЛАСТИ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Центральная ул., 9, с. </w:t>
            </w:r>
            <w:proofErr w:type="spell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Анновка</w:t>
            </w:r>
            <w:proofErr w:type="spell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Белгородская область,309233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тел./факс (47 231) 4-11-46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gramEnd"/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537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15378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annovcka</w:t>
              </w:r>
              <w:r w:rsidRPr="0015378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@yandex.ru</w:t>
              </w:r>
            </w:hyperlink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«20» марта  2023г. № 133-01-08/13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№          от       .2023г.</w:t>
            </w:r>
          </w:p>
          <w:p w:rsidR="00153789" w:rsidRPr="00153789" w:rsidRDefault="00153789" w:rsidP="001537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53789" w:rsidRPr="00153789" w:rsidRDefault="00153789" w:rsidP="0015378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Прокурору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Корочанского</w:t>
      </w:r>
      <w:proofErr w:type="spellEnd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старшему советнику юстиции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Лысак А.Н.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tabs>
          <w:tab w:val="left" w:pos="22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Уважаемый Алексей Николаевич!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 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направляет в Ваш адрес проекты</w:t>
      </w:r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согласования и проведения антикоррупционной экспертизы: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- решение земского собрания </w:t>
      </w:r>
      <w:proofErr w:type="spellStart"/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 xml:space="preserve"> с/</w:t>
      </w:r>
      <w:proofErr w:type="gramStart"/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proofErr w:type="gramEnd"/>
      <w:r w:rsidRPr="00153789">
        <w:rPr>
          <w:rFonts w:ascii="Times New Roman" w:eastAsia="Arial Unicode MS" w:hAnsi="Times New Roman"/>
          <w:sz w:val="28"/>
          <w:szCs w:val="28"/>
          <w:lang w:eastAsia="ru-RU"/>
        </w:rPr>
        <w:t xml:space="preserve"> «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земского собрания 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 октября 2013 года № 18 «Об утверждении Положения о порядке ведения реестра муниципальной собственности 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</w:t>
      </w:r>
      <w:r w:rsidRPr="00153789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» </w:t>
      </w:r>
      <w:r w:rsidRPr="00153789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(на 2</w:t>
      </w:r>
      <w:r w:rsidRPr="00153789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Pr="00153789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листах);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постановление администрации </w:t>
      </w:r>
      <w:proofErr w:type="spell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Pr="0015378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</w:t>
      </w:r>
      <w:r w:rsidRPr="0015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министративного регламента </w:t>
      </w:r>
      <w:r w:rsidRPr="00153789">
        <w:rPr>
          <w:rFonts w:ascii="Times New Roman" w:eastAsia="Times New Roman" w:hAnsi="Times New Roman"/>
          <w:sz w:val="28"/>
          <w:szCs w:val="28"/>
          <w:lang w:eastAsia="zh-CN"/>
        </w:rPr>
        <w:t>по предоставлению муниципальной услуги «</w:t>
      </w:r>
      <w:r w:rsidRPr="00153789">
        <w:rPr>
          <w:rFonts w:ascii="Times New Roman" w:eastAsia="Times New Roman" w:hAnsi="Times New Roman"/>
          <w:sz w:val="28"/>
          <w:szCs w:val="20"/>
          <w:lang w:eastAsia="ru-RU"/>
        </w:rPr>
        <w:t>Предоставление права на въезд и передвижение грузового автотранспорта в зонах ограничения</w:t>
      </w:r>
      <w:r w:rsidRPr="0015378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153789">
        <w:rPr>
          <w:rFonts w:ascii="Times New Roman" w:eastAsia="Times New Roman" w:hAnsi="Times New Roman"/>
          <w:sz w:val="28"/>
          <w:szCs w:val="20"/>
          <w:lang w:eastAsia="ru-RU"/>
        </w:rPr>
        <w:t>его движения по автомобильным дорогам местного значения</w:t>
      </w:r>
      <w:r w:rsidRPr="00153789">
        <w:rPr>
          <w:rFonts w:ascii="Times New Roman" w:eastAsia="Times New Roman" w:hAnsi="Times New Roman"/>
          <w:sz w:val="28"/>
          <w:szCs w:val="28"/>
          <w:lang w:eastAsia="zh-CN"/>
        </w:rPr>
        <w:t>»  (на 38 листах).</w:t>
      </w:r>
    </w:p>
    <w:p w:rsidR="00153789" w:rsidRPr="00153789" w:rsidRDefault="00153789" w:rsidP="001537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С уважением,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Анновского</w:t>
      </w:r>
      <w:proofErr w:type="spellEnd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Pr="00153789">
        <w:rPr>
          <w:rFonts w:ascii="Times New Roman" w:eastAsia="Times New Roman" w:hAnsi="Times New Roman"/>
          <w:b/>
          <w:sz w:val="28"/>
          <w:szCs w:val="28"/>
          <w:lang w:eastAsia="ru-RU"/>
        </w:rPr>
        <w:t>А.И.Савастьянов</w:t>
      </w:r>
      <w:proofErr w:type="spellEnd"/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53789">
        <w:rPr>
          <w:rFonts w:ascii="Times New Roman" w:eastAsia="Times New Roman" w:hAnsi="Times New Roman"/>
          <w:szCs w:val="28"/>
          <w:lang w:eastAsia="ru-RU"/>
        </w:rPr>
        <w:t>Меженская</w:t>
      </w:r>
      <w:proofErr w:type="spellEnd"/>
      <w:r w:rsidRPr="00153789">
        <w:rPr>
          <w:rFonts w:ascii="Times New Roman" w:eastAsia="Times New Roman" w:hAnsi="Times New Roman"/>
          <w:szCs w:val="28"/>
          <w:lang w:eastAsia="ru-RU"/>
        </w:rPr>
        <w:t xml:space="preserve"> Ольга Васильевна</w:t>
      </w:r>
    </w:p>
    <w:p w:rsidR="00153789" w:rsidRPr="00153789" w:rsidRDefault="00153789" w:rsidP="00153789">
      <w:pPr>
        <w:widowControl w:val="0"/>
        <w:autoSpaceDE w:val="0"/>
        <w:autoSpaceDN w:val="0"/>
        <w:adjustRightInd w:val="0"/>
        <w:ind w:right="-1"/>
        <w:rPr>
          <w:rFonts w:ascii="Times New Roman" w:eastAsia="Times New Roman" w:hAnsi="Times New Roman"/>
          <w:szCs w:val="28"/>
          <w:lang w:eastAsia="ru-RU"/>
        </w:rPr>
      </w:pPr>
      <w:r w:rsidRPr="00153789">
        <w:rPr>
          <w:rFonts w:ascii="Times New Roman" w:eastAsia="Times New Roman" w:hAnsi="Times New Roman"/>
          <w:szCs w:val="28"/>
          <w:lang w:eastAsia="ru-RU"/>
        </w:rPr>
        <w:t>847(231)4-11-17</w:t>
      </w:r>
    </w:p>
    <w:p w:rsidR="00E918D7" w:rsidRDefault="00153789"/>
    <w:sectPr w:rsidR="00E9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C2"/>
    <w:rsid w:val="00153789"/>
    <w:rsid w:val="002B30C2"/>
    <w:rsid w:val="003B61E4"/>
    <w:rsid w:val="00460805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37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37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den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77A143C091C8C6942DBCA9FE233D898F4B77F93F95EEE739F5D96BA76D97AC0D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77A143C091C8C6942C5C7898E69D59DFDEA7A96F055BA26C006CBED7FD32D4DAC977814DED180CDD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EA11C8953537DAF42D197F2F5238AACECE1CBC82902D909EF6A748C161F82B02F0CEF123c2n6E" TargetMode="External"/><Relationship Id="rId10" Type="http://schemas.openxmlformats.org/officeDocument/2006/relationships/hyperlink" Target="mailto:annovc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hodn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2023-12-27T17:07:00Z</cp:lastPrinted>
  <dcterms:created xsi:type="dcterms:W3CDTF">2023-12-27T17:05:00Z</dcterms:created>
  <dcterms:modified xsi:type="dcterms:W3CDTF">2023-12-27T17:08:00Z</dcterms:modified>
</cp:coreProperties>
</file>